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274E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p w14:paraId="1DCB835A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tbl>
      <w:tblPr>
        <w:tblStyle w:val="TableNormal"/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80"/>
        <w:gridCol w:w="6920"/>
      </w:tblGrid>
      <w:tr w:rsidR="00AB5EFB" w:rsidRPr="00AB5EFB" w14:paraId="6F8D96A3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C706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Datum: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F4EA" w14:textId="7CDE4526" w:rsidR="00102C13" w:rsidRPr="00E15675" w:rsidRDefault="005B51CB" w:rsidP="00F94301">
            <w:pPr>
              <w:rPr>
                <w:rStyle w:val="Flietext"/>
                <w:sz w:val="20"/>
              </w:rPr>
            </w:pPr>
            <w:r w:rsidRPr="00E15675">
              <w:rPr>
                <w:rStyle w:val="Flietext"/>
                <w:sz w:val="20"/>
              </w:rPr>
              <w:t>04.</w:t>
            </w:r>
            <w:r w:rsidR="00E15675">
              <w:rPr>
                <w:rStyle w:val="Flietext"/>
                <w:sz w:val="20"/>
              </w:rPr>
              <w:t xml:space="preserve">Oktober </w:t>
            </w:r>
            <w:r w:rsidR="000477F8" w:rsidRPr="00E15675">
              <w:rPr>
                <w:rStyle w:val="Flietext"/>
                <w:sz w:val="20"/>
              </w:rPr>
              <w:t>202</w:t>
            </w:r>
            <w:r w:rsidR="00F94301" w:rsidRPr="00E15675">
              <w:rPr>
                <w:rStyle w:val="Flietext"/>
                <w:sz w:val="20"/>
              </w:rPr>
              <w:t>2</w:t>
            </w:r>
          </w:p>
        </w:tc>
      </w:tr>
      <w:tr w:rsidR="00AB5EFB" w:rsidRPr="00AB5EFB" w14:paraId="5B6BE2AB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DF0E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Ort: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EF09" w14:textId="6BF0BBC5" w:rsidR="00102C13" w:rsidRPr="00E15675" w:rsidRDefault="00E3458F" w:rsidP="00AB5EFB">
            <w:pPr>
              <w:rPr>
                <w:rStyle w:val="Flietext"/>
                <w:sz w:val="20"/>
              </w:rPr>
            </w:pPr>
            <w:r w:rsidRPr="00E15675">
              <w:rPr>
                <w:rStyle w:val="Flietext"/>
                <w:sz w:val="20"/>
              </w:rPr>
              <w:t>Hybrid</w:t>
            </w:r>
            <w:r w:rsidR="00AB5EFB" w:rsidRPr="00E15675">
              <w:rPr>
                <w:rStyle w:val="Flietext"/>
                <w:sz w:val="20"/>
              </w:rPr>
              <w:t xml:space="preserve"> </w:t>
            </w:r>
          </w:p>
        </w:tc>
      </w:tr>
      <w:tr w:rsidR="00AB5EFB" w:rsidRPr="00AB5EFB" w14:paraId="45230A3D" w14:textId="77777777" w:rsidTr="00B64A84">
        <w:trPr>
          <w:trHeight w:val="6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8F04" w14:textId="77777777" w:rsidR="00102C13" w:rsidRPr="00AB5EFB" w:rsidRDefault="00102C13">
            <w:pPr>
              <w:rPr>
                <w:color w:val="auto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25E93" w14:textId="77777777" w:rsidR="00102C13" w:rsidRPr="00E15675" w:rsidRDefault="00102C13">
            <w:pPr>
              <w:rPr>
                <w:rStyle w:val="Flietext"/>
                <w:sz w:val="20"/>
              </w:rPr>
            </w:pPr>
          </w:p>
        </w:tc>
      </w:tr>
      <w:tr w:rsidR="00AB5EFB" w:rsidRPr="00AB5EFB" w14:paraId="718B57FE" w14:textId="77777777">
        <w:trPr>
          <w:trHeight w:val="4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A205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Anwesende: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8E2E" w14:textId="44B21436" w:rsidR="006E1B03" w:rsidRPr="00E15675" w:rsidRDefault="00005F50" w:rsidP="00B64A84">
            <w:pPr>
              <w:rPr>
                <w:rStyle w:val="Flietext"/>
                <w:sz w:val="20"/>
              </w:rPr>
            </w:pPr>
            <w:r w:rsidRPr="00E15675">
              <w:rPr>
                <w:rStyle w:val="Flietext"/>
                <w:sz w:val="20"/>
              </w:rPr>
              <w:t xml:space="preserve">Paul </w:t>
            </w:r>
            <w:proofErr w:type="spellStart"/>
            <w:r w:rsidRPr="00E15675">
              <w:rPr>
                <w:rStyle w:val="Flietext"/>
                <w:sz w:val="20"/>
              </w:rPr>
              <w:t>Dahlheim</w:t>
            </w:r>
            <w:proofErr w:type="spellEnd"/>
            <w:r w:rsidR="00E15675" w:rsidRPr="00E15675">
              <w:rPr>
                <w:rStyle w:val="Flietext"/>
                <w:sz w:val="20"/>
              </w:rPr>
              <w:t xml:space="preserve"> (IWI)</w:t>
            </w:r>
            <w:r w:rsidRPr="00E15675">
              <w:rPr>
                <w:rStyle w:val="Flietext"/>
                <w:sz w:val="20"/>
              </w:rPr>
              <w:t xml:space="preserve">, </w:t>
            </w:r>
            <w:r w:rsidR="009C29C1" w:rsidRPr="00E15675">
              <w:rPr>
                <w:rStyle w:val="Flietext"/>
                <w:sz w:val="20"/>
              </w:rPr>
              <w:t>Sascha Kuhn</w:t>
            </w:r>
            <w:r w:rsidR="00E15675" w:rsidRPr="00E15675">
              <w:rPr>
                <w:rStyle w:val="Flietext"/>
                <w:sz w:val="20"/>
              </w:rPr>
              <w:t xml:space="preserve"> (IWI)</w:t>
            </w:r>
            <w:r w:rsidR="009C29C1" w:rsidRPr="00E15675">
              <w:rPr>
                <w:rStyle w:val="Flietext"/>
                <w:sz w:val="20"/>
              </w:rPr>
              <w:t xml:space="preserve">, </w:t>
            </w:r>
            <w:r w:rsidR="00400EF1" w:rsidRPr="00E15675">
              <w:rPr>
                <w:rStyle w:val="Flietext"/>
                <w:sz w:val="20"/>
              </w:rPr>
              <w:t>Paul Herrmann</w:t>
            </w:r>
            <w:r w:rsidR="00E15675" w:rsidRPr="00E15675">
              <w:rPr>
                <w:rStyle w:val="Flietext"/>
                <w:sz w:val="20"/>
              </w:rPr>
              <w:t xml:space="preserve"> (MMT)</w:t>
            </w:r>
            <w:r w:rsidR="00400EF1" w:rsidRPr="00E15675">
              <w:rPr>
                <w:rStyle w:val="Flietext"/>
                <w:sz w:val="20"/>
              </w:rPr>
              <w:t>,</w:t>
            </w:r>
            <w:r w:rsidR="005B51CB" w:rsidRPr="00E15675">
              <w:rPr>
                <w:rStyle w:val="Flietext"/>
                <w:sz w:val="20"/>
              </w:rPr>
              <w:t xml:space="preserve"> </w:t>
            </w:r>
            <w:r w:rsidR="00400EF1" w:rsidRPr="00E15675">
              <w:rPr>
                <w:rStyle w:val="Flietext"/>
                <w:sz w:val="20"/>
              </w:rPr>
              <w:t xml:space="preserve">Fynn </w:t>
            </w:r>
            <w:proofErr w:type="spellStart"/>
            <w:r w:rsidR="00400EF1" w:rsidRPr="00E15675">
              <w:rPr>
                <w:rStyle w:val="Flietext"/>
                <w:sz w:val="20"/>
              </w:rPr>
              <w:t>Kästel</w:t>
            </w:r>
            <w:proofErr w:type="spellEnd"/>
            <w:r w:rsidR="00E15675" w:rsidRPr="00E15675">
              <w:rPr>
                <w:rStyle w:val="Flietext"/>
                <w:sz w:val="20"/>
              </w:rPr>
              <w:t xml:space="preserve"> (IWI)</w:t>
            </w:r>
            <w:r w:rsidR="00400EF1" w:rsidRPr="00E15675">
              <w:rPr>
                <w:rStyle w:val="Flietext"/>
                <w:sz w:val="20"/>
              </w:rPr>
              <w:t>, Manuel Garcia</w:t>
            </w:r>
            <w:r w:rsidR="00E15675" w:rsidRPr="00E15675">
              <w:rPr>
                <w:rStyle w:val="Flietext"/>
                <w:sz w:val="20"/>
              </w:rPr>
              <w:t xml:space="preserve"> (IWI)</w:t>
            </w:r>
            <w:r w:rsidR="00400EF1" w:rsidRPr="00E15675">
              <w:rPr>
                <w:rStyle w:val="Flietext"/>
                <w:sz w:val="20"/>
              </w:rPr>
              <w:t xml:space="preserve">, </w:t>
            </w:r>
            <w:proofErr w:type="spellStart"/>
            <w:r w:rsidR="00400EF1" w:rsidRPr="00E15675">
              <w:rPr>
                <w:rStyle w:val="Flietext"/>
                <w:sz w:val="20"/>
              </w:rPr>
              <w:t>Phillip</w:t>
            </w:r>
            <w:r w:rsidR="005B51CB" w:rsidRPr="00E15675">
              <w:rPr>
                <w:rStyle w:val="Flietext"/>
                <w:sz w:val="20"/>
              </w:rPr>
              <w:t>pe</w:t>
            </w:r>
            <w:proofErr w:type="spellEnd"/>
            <w:r w:rsidR="00400EF1" w:rsidRPr="00E15675">
              <w:rPr>
                <w:rStyle w:val="Flietext"/>
                <w:sz w:val="20"/>
              </w:rPr>
              <w:t xml:space="preserve"> </w:t>
            </w:r>
            <w:proofErr w:type="spellStart"/>
            <w:r w:rsidR="00400EF1" w:rsidRPr="00E15675">
              <w:rPr>
                <w:rStyle w:val="Flietext"/>
                <w:sz w:val="20"/>
              </w:rPr>
              <w:t>Heubüschl</w:t>
            </w:r>
            <w:proofErr w:type="spellEnd"/>
            <w:r w:rsidR="00E15675" w:rsidRPr="00E15675">
              <w:rPr>
                <w:rStyle w:val="Flietext"/>
                <w:sz w:val="20"/>
              </w:rPr>
              <w:t xml:space="preserve"> (IWI)</w:t>
            </w:r>
            <w:r w:rsidR="00400EF1" w:rsidRPr="00E15675">
              <w:rPr>
                <w:rStyle w:val="Flietext"/>
                <w:sz w:val="20"/>
              </w:rPr>
              <w:t>,</w:t>
            </w:r>
            <w:r w:rsidR="00B274F6" w:rsidRPr="00E15675">
              <w:rPr>
                <w:rStyle w:val="Flietext"/>
                <w:sz w:val="20"/>
              </w:rPr>
              <w:t xml:space="preserve"> David Schell</w:t>
            </w:r>
            <w:r w:rsidR="00E15675" w:rsidRPr="00E15675">
              <w:rPr>
                <w:rStyle w:val="Flietext"/>
                <w:sz w:val="20"/>
              </w:rPr>
              <w:t xml:space="preserve"> (IWI)</w:t>
            </w:r>
            <w:r w:rsidR="005B51CB" w:rsidRPr="00E15675">
              <w:rPr>
                <w:rStyle w:val="Flietext"/>
                <w:sz w:val="20"/>
              </w:rPr>
              <w:t xml:space="preserve">, Hannah </w:t>
            </w:r>
            <w:proofErr w:type="spellStart"/>
            <w:r w:rsidR="005B51CB" w:rsidRPr="00E15675">
              <w:rPr>
                <w:rStyle w:val="Flietext"/>
                <w:sz w:val="20"/>
              </w:rPr>
              <w:t>Lörch</w:t>
            </w:r>
            <w:proofErr w:type="spellEnd"/>
            <w:r w:rsidR="00E15675" w:rsidRPr="00E15675">
              <w:rPr>
                <w:rStyle w:val="Flietext"/>
                <w:sz w:val="20"/>
              </w:rPr>
              <w:t xml:space="preserve"> (IMM)</w:t>
            </w:r>
            <w:r w:rsidR="005B51CB" w:rsidRPr="00E15675">
              <w:rPr>
                <w:rStyle w:val="Flietext"/>
                <w:sz w:val="20"/>
              </w:rPr>
              <w:t xml:space="preserve">, </w:t>
            </w:r>
            <w:r w:rsidR="00E15675" w:rsidRPr="00E15675">
              <w:rPr>
                <w:rStyle w:val="Flietext"/>
                <w:sz w:val="20"/>
              </w:rPr>
              <w:t>Sibille Weis</w:t>
            </w:r>
            <w:r w:rsidR="00E15675" w:rsidRPr="00E15675">
              <w:rPr>
                <w:rStyle w:val="Flietext"/>
                <w:sz w:val="20"/>
              </w:rPr>
              <w:t xml:space="preserve"> (IMM), Pascal </w:t>
            </w:r>
            <w:proofErr w:type="spellStart"/>
            <w:r w:rsidR="00E15675" w:rsidRPr="00E15675">
              <w:rPr>
                <w:rStyle w:val="Flietext"/>
                <w:sz w:val="20"/>
              </w:rPr>
              <w:t>Gann</w:t>
            </w:r>
            <w:proofErr w:type="spellEnd"/>
            <w:r w:rsidR="00E15675" w:rsidRPr="00E15675">
              <w:rPr>
                <w:rStyle w:val="Flietext"/>
                <w:sz w:val="20"/>
              </w:rPr>
              <w:t xml:space="preserve"> (MMT), Christian Heideprim (IWI), Andreas Muth (IWI)</w:t>
            </w:r>
          </w:p>
        </w:tc>
      </w:tr>
      <w:tr w:rsidR="00AB5EFB" w:rsidRPr="00E15675" w14:paraId="4BE173AE" w14:textId="77777777" w:rsidTr="00AB5EFB">
        <w:trPr>
          <w:trHeight w:val="38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B0F3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Gäste: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0F8E" w14:textId="7EBE335B" w:rsidR="00102C13" w:rsidRPr="00E15675" w:rsidRDefault="005B4A76">
            <w:pPr>
              <w:rPr>
                <w:rStyle w:val="Flietext"/>
                <w:sz w:val="20"/>
              </w:rPr>
            </w:pPr>
            <w:r w:rsidRPr="00E15675">
              <w:rPr>
                <w:rStyle w:val="Flietext"/>
                <w:sz w:val="20"/>
              </w:rPr>
              <w:t xml:space="preserve">Marcel </w:t>
            </w:r>
            <w:proofErr w:type="spellStart"/>
            <w:r w:rsidRPr="00E15675">
              <w:rPr>
                <w:rStyle w:val="Flietext"/>
                <w:sz w:val="20"/>
              </w:rPr>
              <w:t>Esly</w:t>
            </w:r>
            <w:proofErr w:type="spellEnd"/>
            <w:r w:rsidR="00140069" w:rsidRPr="00E15675">
              <w:rPr>
                <w:rStyle w:val="Flietext"/>
                <w:sz w:val="20"/>
              </w:rPr>
              <w:t xml:space="preserve">, </w:t>
            </w:r>
            <w:r w:rsidR="00E15675" w:rsidRPr="00E15675">
              <w:rPr>
                <w:rStyle w:val="Flietext"/>
                <w:sz w:val="20"/>
              </w:rPr>
              <w:t xml:space="preserve">Tim </w:t>
            </w:r>
            <w:proofErr w:type="spellStart"/>
            <w:r w:rsidR="00E15675" w:rsidRPr="00E15675">
              <w:rPr>
                <w:rStyle w:val="Flietext"/>
                <w:sz w:val="20"/>
              </w:rPr>
              <w:t>Neuse</w:t>
            </w:r>
            <w:proofErr w:type="spellEnd"/>
            <w:r w:rsidR="00E15675" w:rsidRPr="00E15675">
              <w:rPr>
                <w:rStyle w:val="Flietext"/>
                <w:sz w:val="20"/>
              </w:rPr>
              <w:t xml:space="preserve"> (IWI), </w:t>
            </w:r>
            <w:r w:rsidR="00E15675" w:rsidRPr="00E15675">
              <w:rPr>
                <w:rStyle w:val="Flietext"/>
                <w:sz w:val="20"/>
              </w:rPr>
              <w:t>Marcel Rettig</w:t>
            </w:r>
            <w:r w:rsidR="00E15675" w:rsidRPr="00E15675">
              <w:rPr>
                <w:rStyle w:val="Flietext"/>
                <w:sz w:val="20"/>
              </w:rPr>
              <w:t xml:space="preserve"> (IWI)</w:t>
            </w:r>
            <w:r w:rsidR="00E15675" w:rsidRPr="00E15675">
              <w:rPr>
                <w:rStyle w:val="Flietext"/>
                <w:sz w:val="20"/>
              </w:rPr>
              <w:t>,</w:t>
            </w:r>
            <w:r w:rsidR="00E15675" w:rsidRPr="00E15675">
              <w:rPr>
                <w:rStyle w:val="Flietext"/>
                <w:sz w:val="20"/>
              </w:rPr>
              <w:t xml:space="preserve"> </w:t>
            </w:r>
            <w:r w:rsidR="00E15675" w:rsidRPr="00E15675">
              <w:rPr>
                <w:rStyle w:val="Flietext"/>
                <w:sz w:val="20"/>
              </w:rPr>
              <w:t>Sarah Klee</w:t>
            </w:r>
            <w:r w:rsidR="00E15675" w:rsidRPr="00E15675">
              <w:rPr>
                <w:rStyle w:val="Flietext"/>
                <w:sz w:val="20"/>
              </w:rPr>
              <w:t xml:space="preserve"> (MMT)</w:t>
            </w:r>
            <w:r w:rsidR="00E15675" w:rsidRPr="00E15675">
              <w:rPr>
                <w:rStyle w:val="Flietext"/>
                <w:sz w:val="20"/>
              </w:rPr>
              <w:t>,</w:t>
            </w:r>
            <w:r w:rsidR="00E15675" w:rsidRPr="00E15675">
              <w:rPr>
                <w:rStyle w:val="Flietext"/>
                <w:sz w:val="20"/>
              </w:rPr>
              <w:t xml:space="preserve"> </w:t>
            </w:r>
            <w:r w:rsidR="00E15675" w:rsidRPr="00E15675">
              <w:rPr>
                <w:rStyle w:val="Flietext"/>
                <w:sz w:val="20"/>
              </w:rPr>
              <w:t xml:space="preserve">Pascal </w:t>
            </w:r>
            <w:proofErr w:type="spellStart"/>
            <w:r w:rsidR="00E15675" w:rsidRPr="00E15675">
              <w:rPr>
                <w:rStyle w:val="Flietext"/>
                <w:sz w:val="20"/>
              </w:rPr>
              <w:t>Schärle</w:t>
            </w:r>
            <w:proofErr w:type="spellEnd"/>
            <w:r w:rsidR="00E15675" w:rsidRPr="00E15675">
              <w:rPr>
                <w:rStyle w:val="Flietext"/>
                <w:sz w:val="20"/>
              </w:rPr>
              <w:t>,</w:t>
            </w:r>
            <w:r w:rsidR="00E15675" w:rsidRPr="00E15675">
              <w:rPr>
                <w:rStyle w:val="Flietext"/>
                <w:sz w:val="20"/>
              </w:rPr>
              <w:t xml:space="preserve"> </w:t>
            </w:r>
            <w:r w:rsidR="00E15675" w:rsidRPr="00E15675">
              <w:rPr>
                <w:rStyle w:val="Flietext"/>
                <w:sz w:val="20"/>
              </w:rPr>
              <w:t>Niklas Küchen</w:t>
            </w:r>
            <w:r w:rsidR="00E15675" w:rsidRPr="00E15675">
              <w:rPr>
                <w:rStyle w:val="Flietext"/>
                <w:sz w:val="20"/>
              </w:rPr>
              <w:t xml:space="preserve"> (IWI)</w:t>
            </w:r>
            <w:r w:rsidR="00E15675" w:rsidRPr="00E15675">
              <w:rPr>
                <w:rStyle w:val="Flietext"/>
                <w:sz w:val="20"/>
              </w:rPr>
              <w:t>,</w:t>
            </w:r>
            <w:r w:rsidR="00E15675" w:rsidRPr="00E15675">
              <w:rPr>
                <w:rStyle w:val="Flietext"/>
                <w:sz w:val="20"/>
              </w:rPr>
              <w:t xml:space="preserve"> Joe Lindemann (W), Alexia Pavlidis (AB)</w:t>
            </w:r>
          </w:p>
        </w:tc>
      </w:tr>
      <w:tr w:rsidR="00AB5EFB" w:rsidRPr="00AB5EFB" w14:paraId="5FD42D55" w14:textId="77777777">
        <w:trPr>
          <w:trHeight w:val="4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FC3CA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Stimmberechtigte zu Sitzungsbeginn: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D8B4" w14:textId="1082C3BA" w:rsidR="00102C13" w:rsidRPr="00E15675" w:rsidRDefault="00FF30A7">
            <w:pPr>
              <w:rPr>
                <w:rStyle w:val="Flietext"/>
                <w:sz w:val="20"/>
              </w:rPr>
            </w:pPr>
            <w:r w:rsidRPr="00E15675">
              <w:rPr>
                <w:rStyle w:val="Flietext"/>
                <w:sz w:val="20"/>
              </w:rPr>
              <w:t>1</w:t>
            </w:r>
            <w:r w:rsidR="00FC6B04" w:rsidRPr="00E15675">
              <w:rPr>
                <w:rStyle w:val="Flietext"/>
                <w:sz w:val="20"/>
              </w:rPr>
              <w:t>0</w:t>
            </w:r>
            <w:r w:rsidR="00AB5EFB" w:rsidRPr="00E15675">
              <w:rPr>
                <w:rStyle w:val="Flietext"/>
                <w:sz w:val="20"/>
              </w:rPr>
              <w:t xml:space="preserve"> v</w:t>
            </w:r>
            <w:r w:rsidR="000477F8" w:rsidRPr="00E15675">
              <w:rPr>
                <w:rStyle w:val="Flietext"/>
                <w:sz w:val="20"/>
              </w:rPr>
              <w:t>on 1</w:t>
            </w:r>
            <w:r w:rsidR="007A64E9" w:rsidRPr="00E15675">
              <w:rPr>
                <w:rStyle w:val="Flietext"/>
                <w:sz w:val="20"/>
              </w:rPr>
              <w:t>2</w:t>
            </w:r>
          </w:p>
        </w:tc>
      </w:tr>
      <w:tr w:rsidR="00AB5EFB" w:rsidRPr="00AB5EFB" w14:paraId="31C8CADA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BFBB4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Sitzungsleitung: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22D3" w14:textId="6C3A09D7" w:rsidR="00102C13" w:rsidRPr="00E15675" w:rsidRDefault="005B51CB">
            <w:pPr>
              <w:rPr>
                <w:rStyle w:val="Flietext"/>
                <w:sz w:val="20"/>
              </w:rPr>
            </w:pPr>
            <w:r w:rsidRPr="00E15675">
              <w:rPr>
                <w:rStyle w:val="Flietext"/>
                <w:sz w:val="20"/>
              </w:rPr>
              <w:t xml:space="preserve">Paul </w:t>
            </w:r>
            <w:proofErr w:type="spellStart"/>
            <w:r w:rsidRPr="00E15675">
              <w:rPr>
                <w:rStyle w:val="Flietext"/>
                <w:sz w:val="20"/>
              </w:rPr>
              <w:t>Dahlheim</w:t>
            </w:r>
            <w:proofErr w:type="spellEnd"/>
          </w:p>
        </w:tc>
      </w:tr>
      <w:tr w:rsidR="00AB5EFB" w:rsidRPr="00AB5EFB" w14:paraId="48FDD374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CAA2" w14:textId="5AD16D89" w:rsidR="00102C13" w:rsidRPr="00AB5EFB" w:rsidRDefault="000477F8" w:rsidP="00AB5EFB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Protokoll: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A6F5" w14:textId="375BC942" w:rsidR="00102C13" w:rsidRPr="00E15675" w:rsidRDefault="005B51CB" w:rsidP="00AB5EFB">
            <w:pPr>
              <w:rPr>
                <w:rStyle w:val="Flietext"/>
                <w:sz w:val="20"/>
              </w:rPr>
            </w:pPr>
            <w:r w:rsidRPr="00E15675">
              <w:rPr>
                <w:rStyle w:val="Flietext"/>
                <w:sz w:val="20"/>
              </w:rPr>
              <w:t>Sibille Weis</w:t>
            </w:r>
          </w:p>
        </w:tc>
      </w:tr>
      <w:tr w:rsidR="00AB5EFB" w:rsidRPr="00AB5EFB" w14:paraId="6FF3B6FF" w14:textId="77777777" w:rsidTr="00E15675">
        <w:trPr>
          <w:trHeight w:val="2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5E9CC" w14:textId="77777777" w:rsidR="00102C13" w:rsidRPr="00AB5EFB" w:rsidRDefault="00102C13">
            <w:pPr>
              <w:rPr>
                <w:color w:val="auto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1D17" w14:textId="77777777" w:rsidR="00102C13" w:rsidRPr="00E15675" w:rsidRDefault="00102C13">
            <w:pPr>
              <w:rPr>
                <w:rStyle w:val="Flietext"/>
                <w:sz w:val="20"/>
              </w:rPr>
            </w:pPr>
          </w:p>
        </w:tc>
      </w:tr>
      <w:tr w:rsidR="00102C13" w:rsidRPr="00AB5EFB" w14:paraId="639613CE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4F4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Sitzungsdauer: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2945" w14:textId="26A02602" w:rsidR="00102C13" w:rsidRPr="00E15675" w:rsidRDefault="000477F8">
            <w:pPr>
              <w:rPr>
                <w:rStyle w:val="Flietext"/>
                <w:sz w:val="20"/>
              </w:rPr>
            </w:pPr>
            <w:r w:rsidRPr="00E15675">
              <w:rPr>
                <w:rStyle w:val="Flietext"/>
                <w:sz w:val="20"/>
              </w:rPr>
              <w:t>1</w:t>
            </w:r>
            <w:r w:rsidR="00FC6B04" w:rsidRPr="00E15675">
              <w:rPr>
                <w:rStyle w:val="Flietext"/>
                <w:sz w:val="20"/>
              </w:rPr>
              <w:t>8</w:t>
            </w:r>
            <w:r w:rsidRPr="00E15675">
              <w:rPr>
                <w:rStyle w:val="Flietext"/>
                <w:sz w:val="20"/>
              </w:rPr>
              <w:t>:</w:t>
            </w:r>
            <w:r w:rsidR="00D20E3D" w:rsidRPr="00E15675">
              <w:rPr>
                <w:rStyle w:val="Flietext"/>
                <w:sz w:val="20"/>
              </w:rPr>
              <w:t>1</w:t>
            </w:r>
            <w:r w:rsidR="005B51CB" w:rsidRPr="00E15675">
              <w:rPr>
                <w:rStyle w:val="Flietext"/>
                <w:sz w:val="20"/>
              </w:rPr>
              <w:t>1</w:t>
            </w:r>
            <w:r w:rsidRPr="00E15675">
              <w:rPr>
                <w:rStyle w:val="Flietext"/>
                <w:sz w:val="20"/>
              </w:rPr>
              <w:t xml:space="preserve"> Uhr bis </w:t>
            </w:r>
            <w:r w:rsidR="00E15675" w:rsidRPr="00E15675">
              <w:rPr>
                <w:rStyle w:val="Flietext"/>
                <w:sz w:val="20"/>
              </w:rPr>
              <w:t xml:space="preserve">19:20 </w:t>
            </w:r>
            <w:r w:rsidRPr="00E15675">
              <w:rPr>
                <w:rStyle w:val="Flietext"/>
                <w:sz w:val="20"/>
              </w:rPr>
              <w:t>Uhr</w:t>
            </w:r>
          </w:p>
        </w:tc>
      </w:tr>
    </w:tbl>
    <w:p w14:paraId="0F82BA94" w14:textId="77777777" w:rsidR="00102C13" w:rsidRPr="00AB5EFB" w:rsidRDefault="00102C13">
      <w:pPr>
        <w:widowControl w:val="0"/>
        <w:rPr>
          <w:rStyle w:val="None"/>
          <w:rFonts w:ascii="Lato Light" w:eastAsia="Trebuchet MS" w:hAnsi="Lato Light" w:cs="Trebuchet MS"/>
          <w:color w:val="auto"/>
        </w:rPr>
      </w:pPr>
    </w:p>
    <w:p w14:paraId="253C7318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p w14:paraId="1B182375" w14:textId="77777777" w:rsidR="00102C13" w:rsidRPr="00077CAB" w:rsidRDefault="000477F8">
      <w:pPr>
        <w:rPr>
          <w:rStyle w:val="Flietext"/>
        </w:rPr>
      </w:pPr>
      <w:r w:rsidRPr="00077CAB">
        <w:rPr>
          <w:rStyle w:val="Flietext"/>
        </w:rPr>
        <w:t>Abstimmungen sind in diesem Protokoll in der Reihenfolge (Ja / Nein / Enthaltung) aufgeführt.</w:t>
      </w:r>
    </w:p>
    <w:p w14:paraId="0814FAC7" w14:textId="66376708" w:rsidR="00102C13" w:rsidRPr="00077CAB" w:rsidRDefault="000477F8">
      <w:pPr>
        <w:rPr>
          <w:rStyle w:val="Flietext"/>
        </w:rPr>
      </w:pPr>
      <w:r w:rsidRPr="00077CAB">
        <w:rPr>
          <w:rStyle w:val="Flietext"/>
        </w:rPr>
        <w:t xml:space="preserve">Bei mehreren Varianten </w:t>
      </w:r>
      <w:r w:rsidR="003066EE" w:rsidRPr="00077CAB">
        <w:rPr>
          <w:rStyle w:val="Flietext"/>
        </w:rPr>
        <w:t>ist</w:t>
      </w:r>
      <w:r w:rsidRPr="00077CAB">
        <w:rPr>
          <w:rStyle w:val="Flietext"/>
        </w:rPr>
        <w:t xml:space="preserve"> die Anzahl der Stimmen in Klammern aufgeführt. </w:t>
      </w:r>
    </w:p>
    <w:p w14:paraId="27E54B68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p w14:paraId="228AA794" w14:textId="77777777" w:rsidR="00102C13" w:rsidRPr="00AB5EFB" w:rsidRDefault="000477F8">
      <w:pPr>
        <w:numPr>
          <w:ilvl w:val="0"/>
          <w:numId w:val="2"/>
        </w:numPr>
        <w:spacing w:after="6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>Feststellung der Beschlussfähigkeit</w:t>
      </w:r>
    </w:p>
    <w:p w14:paraId="3C4BA797" w14:textId="5F338726" w:rsidR="00102C13" w:rsidRPr="00077CAB" w:rsidRDefault="000477F8">
      <w:pPr>
        <w:rPr>
          <w:rStyle w:val="Flietext"/>
        </w:rPr>
      </w:pPr>
      <w:r w:rsidRPr="00AB5EFB">
        <w:rPr>
          <w:rStyle w:val="None"/>
          <w:rFonts w:ascii="Lato Light" w:eastAsia="Trebuchet MS" w:hAnsi="Lato Light" w:cs="Trebuchet MS"/>
          <w:color w:val="auto"/>
        </w:rPr>
        <w:tab/>
      </w:r>
      <w:r w:rsidR="00ED5A50" w:rsidRPr="00077CAB">
        <w:rPr>
          <w:rStyle w:val="Flietext"/>
        </w:rPr>
        <w:t>7</w:t>
      </w:r>
      <w:r w:rsidR="00886E49" w:rsidRPr="00077CAB">
        <w:rPr>
          <w:rStyle w:val="Flietext"/>
        </w:rPr>
        <w:t xml:space="preserve"> </w:t>
      </w:r>
      <w:r w:rsidRPr="00077CAB">
        <w:rPr>
          <w:rStyle w:val="Flietext"/>
        </w:rPr>
        <w:t xml:space="preserve">von </w:t>
      </w:r>
      <w:r w:rsidR="00021049" w:rsidRPr="00077CAB">
        <w:rPr>
          <w:rStyle w:val="Flietext"/>
        </w:rPr>
        <w:t>8</w:t>
      </w:r>
      <w:r w:rsidRPr="00077CAB">
        <w:rPr>
          <w:rStyle w:val="Flietext"/>
        </w:rPr>
        <w:t xml:space="preserve"> Referenten, </w:t>
      </w:r>
      <w:r w:rsidR="005B51CB" w:rsidRPr="00077CAB">
        <w:rPr>
          <w:rStyle w:val="Flietext"/>
        </w:rPr>
        <w:t>2</w:t>
      </w:r>
      <w:r w:rsidR="00FC6B04" w:rsidRPr="00077CAB">
        <w:rPr>
          <w:rStyle w:val="Flietext"/>
        </w:rPr>
        <w:t xml:space="preserve"> </w:t>
      </w:r>
      <w:r w:rsidRPr="00077CAB">
        <w:rPr>
          <w:rStyle w:val="Flietext"/>
        </w:rPr>
        <w:t xml:space="preserve">von </w:t>
      </w:r>
      <w:r w:rsidR="009350F3" w:rsidRPr="00077CAB">
        <w:rPr>
          <w:rStyle w:val="Flietext"/>
        </w:rPr>
        <w:t>4</w:t>
      </w:r>
      <w:r w:rsidRPr="00077CAB">
        <w:rPr>
          <w:rStyle w:val="Flietext"/>
        </w:rPr>
        <w:t xml:space="preserve"> Vorständen anwesend,</w:t>
      </w:r>
    </w:p>
    <w:p w14:paraId="3D6928FE" w14:textId="4A6E6893" w:rsidR="00102C13" w:rsidRPr="00077CAB" w:rsidRDefault="000477F8">
      <w:pPr>
        <w:ind w:left="709"/>
        <w:rPr>
          <w:rStyle w:val="Flietext"/>
        </w:rPr>
      </w:pPr>
      <w:r w:rsidRPr="00077CAB">
        <w:rPr>
          <w:rStyle w:val="Flietext"/>
        </w:rPr>
        <w:t xml:space="preserve">somit </w:t>
      </w:r>
      <w:r w:rsidR="0050586F" w:rsidRPr="00077CAB">
        <w:rPr>
          <w:rStyle w:val="Flietext"/>
        </w:rPr>
        <w:t>9</w:t>
      </w:r>
      <w:r w:rsidR="00070F48" w:rsidRPr="00077CAB">
        <w:rPr>
          <w:rStyle w:val="Flietext"/>
        </w:rPr>
        <w:t xml:space="preserve"> </w:t>
      </w:r>
      <w:r w:rsidRPr="00077CAB">
        <w:rPr>
          <w:rStyle w:val="Flietext"/>
        </w:rPr>
        <w:t xml:space="preserve">Stimmberechtigte und Beschlussfähigkeit erreicht. </w:t>
      </w:r>
    </w:p>
    <w:p w14:paraId="065669A6" w14:textId="77777777" w:rsidR="00102C13" w:rsidRPr="00AB5EFB" w:rsidRDefault="00102C13">
      <w:pPr>
        <w:ind w:left="709"/>
        <w:rPr>
          <w:rStyle w:val="None"/>
          <w:rFonts w:ascii="Lato Light" w:eastAsia="Trebuchet MS" w:hAnsi="Lato Light" w:cs="Trebuchet MS"/>
          <w:color w:val="auto"/>
        </w:rPr>
      </w:pPr>
    </w:p>
    <w:p w14:paraId="3C1FC2D2" w14:textId="77777777" w:rsidR="00102C13" w:rsidRPr="00AB5EFB" w:rsidRDefault="000477F8">
      <w:pPr>
        <w:numPr>
          <w:ilvl w:val="0"/>
          <w:numId w:val="5"/>
        </w:numPr>
        <w:spacing w:after="6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>Genehmigung der Tagesordnung</w:t>
      </w:r>
    </w:p>
    <w:p w14:paraId="2981D100" w14:textId="77777777" w:rsidR="00102C13" w:rsidRPr="00E15675" w:rsidRDefault="000477F8">
      <w:pPr>
        <w:spacing w:after="240"/>
        <w:ind w:firstLine="709"/>
        <w:rPr>
          <w:rStyle w:val="Flietext"/>
        </w:rPr>
      </w:pPr>
      <w:r w:rsidRPr="00E15675">
        <w:rPr>
          <w:rStyle w:val="Flietext"/>
        </w:rPr>
        <w:t>Die Tagesordnung wird einstimmig genehmigt.</w:t>
      </w:r>
    </w:p>
    <w:p w14:paraId="66ABB272" w14:textId="2D93BB90" w:rsidR="00E23D20" w:rsidRPr="00077CAB" w:rsidRDefault="000477F8" w:rsidP="00E23D20">
      <w:pPr>
        <w:numPr>
          <w:ilvl w:val="0"/>
          <w:numId w:val="8"/>
        </w:numPr>
        <w:spacing w:after="6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 xml:space="preserve">Post, </w:t>
      </w:r>
      <w:r w:rsidR="00E23D20">
        <w:rPr>
          <w:rStyle w:val="None"/>
          <w:b/>
          <w:bCs/>
          <w:color w:val="auto"/>
          <w:sz w:val="28"/>
          <w:szCs w:val="28"/>
        </w:rPr>
        <w:t>E-Mail</w:t>
      </w:r>
    </w:p>
    <w:p w14:paraId="7726B9FF" w14:textId="77777777" w:rsidR="00077CAB" w:rsidRDefault="00077CAB" w:rsidP="00077CAB">
      <w:pPr>
        <w:tabs>
          <w:tab w:val="left" w:pos="-551"/>
          <w:tab w:val="left" w:pos="357"/>
          <w:tab w:val="left" w:pos="992"/>
        </w:tabs>
        <w:spacing w:after="60"/>
        <w:rPr>
          <w:rStyle w:val="Flietext"/>
        </w:rPr>
      </w:pPr>
    </w:p>
    <w:p w14:paraId="38F6F40B" w14:textId="1A66DC86" w:rsidR="00E3458F" w:rsidRPr="00077CAB" w:rsidRDefault="005B51CB" w:rsidP="00077CAB">
      <w:pPr>
        <w:pStyle w:val="Listenabsatz"/>
        <w:numPr>
          <w:ilvl w:val="0"/>
          <w:numId w:val="10"/>
        </w:numPr>
        <w:spacing w:after="60"/>
        <w:rPr>
          <w:rStyle w:val="Flietext"/>
        </w:rPr>
      </w:pPr>
      <w:r w:rsidRPr="00077CAB">
        <w:rPr>
          <w:rStyle w:val="Flietext"/>
        </w:rPr>
        <w:t xml:space="preserve">Protokoll LAK </w:t>
      </w:r>
    </w:p>
    <w:p w14:paraId="4AA988D3" w14:textId="7C080B1F" w:rsidR="005B51CB" w:rsidRPr="00077CAB" w:rsidRDefault="005B51CB" w:rsidP="00563A7A">
      <w:pPr>
        <w:pStyle w:val="Listenabsatz"/>
        <w:numPr>
          <w:ilvl w:val="0"/>
          <w:numId w:val="10"/>
        </w:numPr>
        <w:spacing w:after="60"/>
        <w:rPr>
          <w:rStyle w:val="Flietext"/>
        </w:rPr>
      </w:pPr>
      <w:r w:rsidRPr="00077CAB">
        <w:rPr>
          <w:rStyle w:val="Flietext"/>
        </w:rPr>
        <w:t>Senatsprotokoll</w:t>
      </w:r>
    </w:p>
    <w:p w14:paraId="5B9F9B66" w14:textId="323DDF1F" w:rsidR="005B51CB" w:rsidRPr="00077CAB" w:rsidRDefault="005B51CB" w:rsidP="00563A7A">
      <w:pPr>
        <w:pStyle w:val="Listenabsatz"/>
        <w:numPr>
          <w:ilvl w:val="0"/>
          <w:numId w:val="10"/>
        </w:numPr>
        <w:spacing w:after="60"/>
        <w:rPr>
          <w:rStyle w:val="Flietext"/>
        </w:rPr>
      </w:pPr>
      <w:r w:rsidRPr="00077CAB">
        <w:rPr>
          <w:rStyle w:val="Flietext"/>
        </w:rPr>
        <w:t xml:space="preserve">Protokoll Auslandsausschuss </w:t>
      </w:r>
    </w:p>
    <w:p w14:paraId="6196F494" w14:textId="77777777" w:rsidR="00DE52F7" w:rsidRDefault="005B51CB" w:rsidP="00E23D20">
      <w:pPr>
        <w:tabs>
          <w:tab w:val="left" w:pos="-551"/>
          <w:tab w:val="left" w:pos="357"/>
          <w:tab w:val="left" w:pos="992"/>
        </w:tabs>
        <w:spacing w:after="60"/>
        <w:rPr>
          <w:rStyle w:val="Flietext"/>
        </w:rPr>
      </w:pPr>
      <w:r w:rsidRPr="00077CAB">
        <w:rPr>
          <w:rStyle w:val="Flietext"/>
        </w:rPr>
        <w:sym w:font="Wingdings" w:char="F0E0"/>
      </w:r>
      <w:r w:rsidRPr="00077CAB">
        <w:rPr>
          <w:rStyle w:val="Flietext"/>
        </w:rPr>
        <w:t xml:space="preserve"> liegen alle bei Interesse </w:t>
      </w:r>
      <w:r w:rsidR="00E23D20" w:rsidRPr="00077CAB">
        <w:rPr>
          <w:rStyle w:val="Flietext"/>
        </w:rPr>
        <w:t>über Paul im Vorstandsordner</w:t>
      </w:r>
    </w:p>
    <w:p w14:paraId="0AA5658F" w14:textId="4FC617BC" w:rsidR="005B51CB" w:rsidRPr="00DE52F7" w:rsidRDefault="00DE52F7" w:rsidP="00DE52F7">
      <w:pPr>
        <w:pStyle w:val="Listenabsatz"/>
        <w:numPr>
          <w:ilvl w:val="0"/>
          <w:numId w:val="10"/>
        </w:numPr>
        <w:spacing w:after="60"/>
        <w:rPr>
          <w:rStyle w:val="Flietext"/>
        </w:rPr>
      </w:pPr>
      <w:r w:rsidRPr="00DE52F7">
        <w:rPr>
          <w:rStyle w:val="Flietext"/>
        </w:rPr>
        <w:t>Anfrage SWR</w:t>
      </w:r>
      <w:r>
        <w:rPr>
          <w:rStyle w:val="Flietext"/>
        </w:rPr>
        <w:t xml:space="preserve"> zum Thema Energiesparmaßnahmen: </w:t>
      </w:r>
      <w:r>
        <w:rPr>
          <w:rStyle w:val="Flietext"/>
        </w:rPr>
        <w:br/>
        <w:t xml:space="preserve">Info aus dem Senat: Die Hochschule plant, die Gebäude geöffnet zu halten </w:t>
      </w:r>
      <w:r w:rsidR="00E23D20" w:rsidRPr="00DE52F7">
        <w:rPr>
          <w:rStyle w:val="Flietext"/>
        </w:rPr>
        <w:br/>
      </w:r>
    </w:p>
    <w:p w14:paraId="4F5D31EA" w14:textId="77777777" w:rsidR="00102C13" w:rsidRPr="00AB5EFB" w:rsidRDefault="000477F8">
      <w:pPr>
        <w:numPr>
          <w:ilvl w:val="0"/>
          <w:numId w:val="13"/>
        </w:numPr>
        <w:spacing w:after="24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 xml:space="preserve">Termine, </w:t>
      </w:r>
      <w:proofErr w:type="spellStart"/>
      <w:r w:rsidRPr="00AB5EFB">
        <w:rPr>
          <w:rStyle w:val="None"/>
          <w:b/>
          <w:bCs/>
          <w:color w:val="auto"/>
          <w:sz w:val="28"/>
          <w:szCs w:val="28"/>
        </w:rPr>
        <w:t>ToDo</w:t>
      </w:r>
      <w:proofErr w:type="spellEnd"/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20"/>
        <w:gridCol w:w="3660"/>
        <w:gridCol w:w="4060"/>
      </w:tblGrid>
      <w:tr w:rsidR="00AB5EFB" w:rsidRPr="00AB5EFB" w14:paraId="6C644A9D" w14:textId="77777777">
        <w:trPr>
          <w:trHeight w:val="2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B1DA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Datum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DBDA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Veranstaltung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60400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Anmerkungen</w:t>
            </w:r>
          </w:p>
        </w:tc>
      </w:tr>
      <w:tr w:rsidR="009521A6" w:rsidRPr="00AB5EFB" w14:paraId="28BEADFE" w14:textId="77777777">
        <w:trPr>
          <w:trHeight w:val="58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42DA" w14:textId="462C0CA6" w:rsidR="009521A6" w:rsidRPr="00077CAB" w:rsidRDefault="005B51CB" w:rsidP="002938EE">
            <w:pPr>
              <w:rPr>
                <w:rStyle w:val="Flietext"/>
              </w:rPr>
            </w:pPr>
            <w:r w:rsidRPr="00077CAB">
              <w:rPr>
                <w:rStyle w:val="Flietext"/>
              </w:rPr>
              <w:t>07.10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5F73" w14:textId="71C6308F" w:rsidR="009521A6" w:rsidRPr="00077CAB" w:rsidRDefault="005B51CB" w:rsidP="002938EE">
            <w:pPr>
              <w:rPr>
                <w:rStyle w:val="Flietext"/>
              </w:rPr>
            </w:pPr>
            <w:r w:rsidRPr="00077CAB">
              <w:rPr>
                <w:rStyle w:val="Flietext"/>
              </w:rPr>
              <w:t>Oktoberfest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B474" w14:textId="06A38A1E" w:rsidR="009521A6" w:rsidRPr="00077CAB" w:rsidRDefault="005B51CB" w:rsidP="002938EE">
            <w:pPr>
              <w:rPr>
                <w:rStyle w:val="Flietext"/>
              </w:rPr>
            </w:pPr>
            <w:r w:rsidRPr="00077CAB">
              <w:rPr>
                <w:rStyle w:val="Flietext"/>
              </w:rPr>
              <w:t xml:space="preserve">Fällt vermutlich </w:t>
            </w:r>
            <w:r w:rsidR="00E23D20" w:rsidRPr="00077CAB">
              <w:rPr>
                <w:rStyle w:val="Flietext"/>
              </w:rPr>
              <w:t>aufgrund organisatorischer Probleme mit dem GM aus</w:t>
            </w:r>
          </w:p>
        </w:tc>
      </w:tr>
      <w:tr w:rsidR="002938EE" w:rsidRPr="00AB5EFB" w14:paraId="195B09C9" w14:textId="77777777">
        <w:trPr>
          <w:trHeight w:val="58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783F9" w14:textId="1A042D17" w:rsidR="002938EE" w:rsidRPr="00077CAB" w:rsidRDefault="005B51CB" w:rsidP="002938EE">
            <w:pPr>
              <w:rPr>
                <w:rStyle w:val="Flietext"/>
              </w:rPr>
            </w:pPr>
            <w:r w:rsidRPr="00077CAB">
              <w:rPr>
                <w:rStyle w:val="Flietext"/>
              </w:rPr>
              <w:lastRenderedPageBreak/>
              <w:t>31.10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ECE8" w14:textId="4C431660" w:rsidR="002938EE" w:rsidRPr="00077CAB" w:rsidRDefault="005B51CB" w:rsidP="002938EE">
            <w:pPr>
              <w:rPr>
                <w:rStyle w:val="Flietext"/>
              </w:rPr>
            </w:pPr>
            <w:r w:rsidRPr="00077CAB">
              <w:rPr>
                <w:rStyle w:val="Flietext"/>
              </w:rPr>
              <w:t>Halloween Party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34716" w14:textId="39F6E647" w:rsidR="002938EE" w:rsidRPr="00077CAB" w:rsidRDefault="00E23D20" w:rsidP="002938EE">
            <w:pPr>
              <w:rPr>
                <w:rStyle w:val="Flietext"/>
              </w:rPr>
            </w:pPr>
            <w:r w:rsidRPr="00077CAB">
              <w:rPr>
                <w:rStyle w:val="Flietext"/>
              </w:rPr>
              <w:t xml:space="preserve">Unter dem Motto Halloween-Rave </w:t>
            </w:r>
            <w:r w:rsidRPr="00077CAB">
              <w:rPr>
                <w:rStyle w:val="Flietext"/>
              </w:rPr>
              <w:br/>
              <w:t xml:space="preserve">Absprachen mit GM und Hausmeistern in der kommenden Woche </w:t>
            </w:r>
            <w:r w:rsidRPr="00077CAB">
              <w:rPr>
                <w:rStyle w:val="Flietext"/>
              </w:rPr>
              <w:br/>
              <w:t xml:space="preserve">Bei Interesse an der </w:t>
            </w:r>
            <w:proofErr w:type="spellStart"/>
            <w:r w:rsidRPr="00077CAB">
              <w:rPr>
                <w:rStyle w:val="Flietext"/>
              </w:rPr>
              <w:t>Orga</w:t>
            </w:r>
            <w:proofErr w:type="spellEnd"/>
            <w:r w:rsidRPr="00077CAB">
              <w:rPr>
                <w:rStyle w:val="Flietext"/>
              </w:rPr>
              <w:t xml:space="preserve"> bei Joe und Manu wenden </w:t>
            </w:r>
          </w:p>
        </w:tc>
      </w:tr>
      <w:tr w:rsidR="00896A92" w:rsidRPr="00AB5EFB" w14:paraId="16A14507" w14:textId="77777777">
        <w:trPr>
          <w:trHeight w:val="58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F80E" w14:textId="1F5F5293" w:rsidR="00896A92" w:rsidRPr="00077CAB" w:rsidRDefault="005B51CB" w:rsidP="00896A92">
            <w:pPr>
              <w:rPr>
                <w:rStyle w:val="Flietext"/>
              </w:rPr>
            </w:pPr>
            <w:r w:rsidRPr="00077CAB">
              <w:rPr>
                <w:rStyle w:val="Flietext"/>
              </w:rPr>
              <w:t>08.12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01D6E" w14:textId="4EF16ECB" w:rsidR="00896A92" w:rsidRPr="00077CAB" w:rsidRDefault="005B51CB" w:rsidP="00896A92">
            <w:pPr>
              <w:rPr>
                <w:rStyle w:val="Flietext"/>
              </w:rPr>
            </w:pPr>
            <w:r w:rsidRPr="00077CAB">
              <w:rPr>
                <w:rStyle w:val="Flietext"/>
              </w:rPr>
              <w:t>Ersti-Weihnachts-Party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F7D3" w14:textId="1172DED9" w:rsidR="00E23D20" w:rsidRPr="00077CAB" w:rsidRDefault="00E23D20" w:rsidP="00896A92">
            <w:pPr>
              <w:rPr>
                <w:rStyle w:val="Flietext"/>
              </w:rPr>
            </w:pPr>
            <w:r w:rsidRPr="00077CAB">
              <w:rPr>
                <w:rStyle w:val="Flietext"/>
              </w:rPr>
              <w:t>Ansprechpartnerinnen</w:t>
            </w:r>
            <w:r w:rsidR="00F43F70">
              <w:rPr>
                <w:rStyle w:val="Flietext"/>
              </w:rPr>
              <w:t xml:space="preserve"> und </w:t>
            </w:r>
            <w:proofErr w:type="spellStart"/>
            <w:r w:rsidR="00F43F70">
              <w:rPr>
                <w:rStyle w:val="Flietext"/>
              </w:rPr>
              <w:t>Orga</w:t>
            </w:r>
            <w:proofErr w:type="spellEnd"/>
            <w:r w:rsidRPr="00077CAB">
              <w:rPr>
                <w:rStyle w:val="Flietext"/>
              </w:rPr>
              <w:t xml:space="preserve">: Katharina und Sibille Absprache mit dem </w:t>
            </w:r>
            <w:proofErr w:type="spellStart"/>
            <w:r w:rsidRPr="00077CAB">
              <w:rPr>
                <w:rStyle w:val="Flietext"/>
              </w:rPr>
              <w:t>Krokokeller</w:t>
            </w:r>
            <w:proofErr w:type="spellEnd"/>
            <w:r w:rsidRPr="00077CAB">
              <w:rPr>
                <w:rStyle w:val="Flietext"/>
              </w:rPr>
              <w:t xml:space="preserve"> in den nächsten Wochen </w:t>
            </w:r>
          </w:p>
        </w:tc>
      </w:tr>
    </w:tbl>
    <w:p w14:paraId="5594F937" w14:textId="77777777" w:rsidR="005D22A7" w:rsidRPr="00AB5EFB" w:rsidRDefault="005D22A7" w:rsidP="00CB0D09">
      <w:pPr>
        <w:widowControl w:val="0"/>
        <w:tabs>
          <w:tab w:val="left" w:pos="20"/>
          <w:tab w:val="left" w:pos="357"/>
          <w:tab w:val="left" w:pos="992"/>
        </w:tabs>
        <w:spacing w:after="240"/>
        <w:rPr>
          <w:rFonts w:ascii="Lato Light" w:hAnsi="Lato Light"/>
          <w:color w:val="auto"/>
        </w:rPr>
      </w:pPr>
    </w:p>
    <w:p w14:paraId="3116D7FE" w14:textId="248DC1F1" w:rsidR="00587D24" w:rsidRDefault="00E23D20" w:rsidP="00587D24">
      <w:pPr>
        <w:numPr>
          <w:ilvl w:val="0"/>
          <w:numId w:val="15"/>
        </w:numPr>
        <w:spacing w:after="240"/>
        <w:rPr>
          <w:rStyle w:val="None"/>
          <w:b/>
          <w:bCs/>
          <w:color w:val="auto"/>
          <w:sz w:val="28"/>
          <w:szCs w:val="28"/>
        </w:rPr>
      </w:pPr>
      <w:r>
        <w:rPr>
          <w:rStyle w:val="None"/>
          <w:b/>
          <w:bCs/>
          <w:color w:val="auto"/>
          <w:sz w:val="28"/>
          <w:szCs w:val="28"/>
        </w:rPr>
        <w:t>Besetzung der Referate</w:t>
      </w:r>
    </w:p>
    <w:p w14:paraId="5959122D" w14:textId="3379B1BB" w:rsidR="00245233" w:rsidRPr="00077CAB" w:rsidRDefault="00021E35" w:rsidP="00021E35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Flietext"/>
        </w:rPr>
      </w:pPr>
      <w:r w:rsidRPr="00077CAB">
        <w:rPr>
          <w:rStyle w:val="Flietext"/>
        </w:rPr>
        <w:t xml:space="preserve">Vorstand: </w:t>
      </w:r>
      <w:r w:rsidRPr="00077CAB">
        <w:rPr>
          <w:rStyle w:val="Flietext"/>
        </w:rPr>
        <w:br/>
        <w:t xml:space="preserve">1. Vorsitz: Paul </w:t>
      </w:r>
      <w:proofErr w:type="spellStart"/>
      <w:r w:rsidRPr="00077CAB">
        <w:rPr>
          <w:rStyle w:val="Flietext"/>
        </w:rPr>
        <w:t>Dahlheim</w:t>
      </w:r>
      <w:proofErr w:type="spellEnd"/>
      <w:r w:rsidRPr="00077CAB">
        <w:rPr>
          <w:rStyle w:val="Flietext"/>
        </w:rPr>
        <w:br/>
        <w:t xml:space="preserve">2. Vorsitz: </w:t>
      </w:r>
      <w:proofErr w:type="spellStart"/>
      <w:r w:rsidRPr="00077CAB">
        <w:rPr>
          <w:rStyle w:val="Flietext"/>
        </w:rPr>
        <w:t>Jasin</w:t>
      </w:r>
      <w:proofErr w:type="spellEnd"/>
      <w:r w:rsidRPr="00077CAB">
        <w:rPr>
          <w:rStyle w:val="Flietext"/>
        </w:rPr>
        <w:t xml:space="preserve"> </w:t>
      </w:r>
      <w:proofErr w:type="spellStart"/>
      <w:r w:rsidRPr="00077CAB">
        <w:rPr>
          <w:rStyle w:val="Flietext"/>
        </w:rPr>
        <w:t>Aferkou</w:t>
      </w:r>
      <w:proofErr w:type="spellEnd"/>
      <w:r w:rsidRPr="00077CAB">
        <w:rPr>
          <w:rStyle w:val="Flietext"/>
        </w:rPr>
        <w:t xml:space="preserve"> </w:t>
      </w:r>
      <w:r w:rsidRPr="00077CAB">
        <w:rPr>
          <w:rStyle w:val="Flietext"/>
        </w:rPr>
        <w:br/>
        <w:t xml:space="preserve">1. Finanzer: David Schell </w:t>
      </w:r>
      <w:r w:rsidRPr="00077CAB">
        <w:rPr>
          <w:rStyle w:val="Flietext"/>
        </w:rPr>
        <w:br/>
      </w:r>
      <w:r w:rsidRPr="00077CAB">
        <w:rPr>
          <w:rStyle w:val="Flietext"/>
          <w:highlight w:val="red"/>
        </w:rPr>
        <w:t>2. Finanzen:</w:t>
      </w:r>
      <w:r w:rsidRPr="00077CAB">
        <w:rPr>
          <w:rStyle w:val="Flietext"/>
        </w:rPr>
        <w:t xml:space="preserve"> </w:t>
      </w:r>
    </w:p>
    <w:p w14:paraId="5D8CC11D" w14:textId="51B92AA8" w:rsidR="00021E35" w:rsidRPr="00077CAB" w:rsidRDefault="00021E35" w:rsidP="00021E35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Flietext"/>
        </w:rPr>
      </w:pPr>
      <w:r w:rsidRPr="00077CAB">
        <w:rPr>
          <w:rStyle w:val="Flietext"/>
        </w:rPr>
        <w:t xml:space="preserve">Soziales: </w:t>
      </w:r>
      <w:r w:rsidRPr="00077CAB">
        <w:rPr>
          <w:rStyle w:val="Flietext"/>
        </w:rPr>
        <w:br/>
        <w:t xml:space="preserve">1. Katharina </w:t>
      </w:r>
      <w:proofErr w:type="spellStart"/>
      <w:r w:rsidRPr="00077CAB">
        <w:rPr>
          <w:rStyle w:val="Flietext"/>
        </w:rPr>
        <w:t>Helmstätter</w:t>
      </w:r>
      <w:proofErr w:type="spellEnd"/>
      <w:r w:rsidRPr="00077CAB">
        <w:rPr>
          <w:rStyle w:val="Flietext"/>
        </w:rPr>
        <w:br/>
      </w:r>
      <w:r w:rsidRPr="00077CAB">
        <w:rPr>
          <w:rStyle w:val="Flietext"/>
          <w:highlight w:val="red"/>
        </w:rPr>
        <w:t>2.</w:t>
      </w:r>
      <w:r w:rsidRPr="00077CAB">
        <w:rPr>
          <w:rStyle w:val="Flietext"/>
        </w:rPr>
        <w:t xml:space="preserve"> </w:t>
      </w:r>
    </w:p>
    <w:p w14:paraId="69F3E319" w14:textId="3BA4314E" w:rsidR="00021E35" w:rsidRPr="00077CAB" w:rsidRDefault="00021E35" w:rsidP="00021E35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Flietext"/>
        </w:rPr>
      </w:pPr>
      <w:r w:rsidRPr="00077CAB">
        <w:rPr>
          <w:rStyle w:val="Flietext"/>
        </w:rPr>
        <w:t xml:space="preserve">Technik: </w:t>
      </w:r>
      <w:r w:rsidRPr="00077CAB">
        <w:rPr>
          <w:rStyle w:val="Flietext"/>
        </w:rPr>
        <w:br/>
        <w:t xml:space="preserve">1. Erik </w:t>
      </w:r>
      <w:proofErr w:type="spellStart"/>
      <w:r w:rsidRPr="00077CAB">
        <w:rPr>
          <w:rStyle w:val="Flietext"/>
        </w:rPr>
        <w:t>Dyka</w:t>
      </w:r>
      <w:proofErr w:type="spellEnd"/>
      <w:r w:rsidRPr="00077CAB">
        <w:rPr>
          <w:rStyle w:val="Flietext"/>
        </w:rPr>
        <w:br/>
        <w:t>2. Sascha Kuhn</w:t>
      </w:r>
    </w:p>
    <w:p w14:paraId="660A6D96" w14:textId="6F3819CC" w:rsidR="00021E35" w:rsidRPr="00077CAB" w:rsidRDefault="00021E35" w:rsidP="00021E35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Flietext"/>
        </w:rPr>
      </w:pPr>
      <w:r w:rsidRPr="00077CAB">
        <w:rPr>
          <w:rStyle w:val="Flietext"/>
        </w:rPr>
        <w:t xml:space="preserve">Öffentlichkeit: </w:t>
      </w:r>
      <w:r w:rsidRPr="00077CAB">
        <w:rPr>
          <w:rStyle w:val="Flietext"/>
        </w:rPr>
        <w:br/>
        <w:t>1. Sibille Weis</w:t>
      </w:r>
      <w:r w:rsidRPr="00077CAB">
        <w:rPr>
          <w:rStyle w:val="Flietext"/>
        </w:rPr>
        <w:br/>
        <w:t xml:space="preserve">2. Hannah </w:t>
      </w:r>
      <w:proofErr w:type="spellStart"/>
      <w:r w:rsidRPr="00077CAB">
        <w:rPr>
          <w:rStyle w:val="Flietext"/>
        </w:rPr>
        <w:t>Lörch</w:t>
      </w:r>
      <w:proofErr w:type="spellEnd"/>
    </w:p>
    <w:p w14:paraId="3C4F321A" w14:textId="05E618EE" w:rsidR="00021E35" w:rsidRPr="00077CAB" w:rsidRDefault="00021E35" w:rsidP="00021E35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Flietext"/>
        </w:rPr>
      </w:pPr>
      <w:r w:rsidRPr="00077CAB">
        <w:rPr>
          <w:rStyle w:val="Flietext"/>
        </w:rPr>
        <w:t xml:space="preserve">Inneres: </w:t>
      </w:r>
      <w:r w:rsidRPr="00077CAB">
        <w:rPr>
          <w:rStyle w:val="Flietext"/>
        </w:rPr>
        <w:br/>
        <w:t xml:space="preserve">1. Fynn </w:t>
      </w:r>
      <w:proofErr w:type="spellStart"/>
      <w:r w:rsidRPr="00077CAB">
        <w:rPr>
          <w:rStyle w:val="Flietext"/>
        </w:rPr>
        <w:t>Kästel</w:t>
      </w:r>
      <w:proofErr w:type="spellEnd"/>
      <w:r w:rsidRPr="00077CAB">
        <w:rPr>
          <w:rStyle w:val="Flietext"/>
        </w:rPr>
        <w:br/>
        <w:t>2. Paul H</w:t>
      </w:r>
      <w:r w:rsidR="00DE5288" w:rsidRPr="00077CAB">
        <w:rPr>
          <w:rStyle w:val="Flietext"/>
        </w:rPr>
        <w:t>errmann</w:t>
      </w:r>
    </w:p>
    <w:p w14:paraId="5B71FAF5" w14:textId="746EA053" w:rsidR="00021E35" w:rsidRPr="00077CAB" w:rsidRDefault="00021E35" w:rsidP="00021E35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Flietext"/>
        </w:rPr>
      </w:pPr>
      <w:r w:rsidRPr="00077CAB">
        <w:rPr>
          <w:rStyle w:val="Flietext"/>
          <w:lang w:val="en-US"/>
        </w:rPr>
        <w:t xml:space="preserve">Sport: </w:t>
      </w:r>
      <w:r w:rsidRPr="00077CAB">
        <w:rPr>
          <w:rStyle w:val="Flietext"/>
          <w:lang w:val="en-US"/>
        </w:rPr>
        <w:br/>
        <w:t xml:space="preserve">1. </w:t>
      </w:r>
      <w:r w:rsidR="00DE5288" w:rsidRPr="00077CAB">
        <w:rPr>
          <w:rStyle w:val="Flietext"/>
        </w:rPr>
        <w:t>And</w:t>
      </w:r>
      <w:r w:rsidR="00E15675">
        <w:rPr>
          <w:rStyle w:val="Flietext"/>
        </w:rPr>
        <w:t>reas Muth</w:t>
      </w:r>
      <w:r w:rsidRPr="00077CAB">
        <w:rPr>
          <w:rStyle w:val="Flietext"/>
          <w:lang w:val="en-US"/>
        </w:rPr>
        <w:br/>
        <w:t xml:space="preserve">2. </w:t>
      </w:r>
      <w:r w:rsidR="00DE5288" w:rsidRPr="00077CAB">
        <w:rPr>
          <w:rStyle w:val="Flietext"/>
        </w:rPr>
        <w:t xml:space="preserve">Daniel </w:t>
      </w:r>
    </w:p>
    <w:p w14:paraId="55A6BFB0" w14:textId="6E987A16" w:rsidR="00021E35" w:rsidRPr="00077CAB" w:rsidRDefault="00021E35" w:rsidP="00021E35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Flietext"/>
        </w:rPr>
      </w:pPr>
      <w:r w:rsidRPr="00077CAB">
        <w:rPr>
          <w:rStyle w:val="Flietext"/>
        </w:rPr>
        <w:t xml:space="preserve">Ausland: </w:t>
      </w:r>
      <w:r w:rsidRPr="00077CAB">
        <w:rPr>
          <w:rStyle w:val="Flietext"/>
        </w:rPr>
        <w:br/>
        <w:t xml:space="preserve">1. </w:t>
      </w:r>
      <w:r w:rsidR="00DE5288" w:rsidRPr="00077CAB">
        <w:rPr>
          <w:rStyle w:val="Flietext"/>
        </w:rPr>
        <w:t xml:space="preserve">Pascal </w:t>
      </w:r>
      <w:proofErr w:type="spellStart"/>
      <w:r w:rsidR="00DE5288" w:rsidRPr="00077CAB">
        <w:rPr>
          <w:rStyle w:val="Flietext"/>
        </w:rPr>
        <w:t>Gann</w:t>
      </w:r>
      <w:proofErr w:type="spellEnd"/>
      <w:r w:rsidRPr="00077CAB">
        <w:rPr>
          <w:rStyle w:val="Flietext"/>
        </w:rPr>
        <w:br/>
      </w:r>
      <w:r w:rsidRPr="00077CAB">
        <w:rPr>
          <w:rStyle w:val="Flietext"/>
          <w:highlight w:val="red"/>
        </w:rPr>
        <w:t>2.</w:t>
      </w:r>
      <w:r w:rsidRPr="00077CAB">
        <w:rPr>
          <w:rStyle w:val="Flietext"/>
        </w:rPr>
        <w:t xml:space="preserve">  </w:t>
      </w:r>
    </w:p>
    <w:p w14:paraId="38EFF4C2" w14:textId="6BFA60FC" w:rsidR="00021E35" w:rsidRPr="00077CAB" w:rsidRDefault="00021E35" w:rsidP="00021E35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Flietext"/>
        </w:rPr>
      </w:pPr>
      <w:r w:rsidRPr="00077CAB">
        <w:rPr>
          <w:rStyle w:val="Flietext"/>
        </w:rPr>
        <w:t xml:space="preserve">Kultur: </w:t>
      </w:r>
      <w:r w:rsidRPr="00077CAB">
        <w:rPr>
          <w:rStyle w:val="Flietext"/>
        </w:rPr>
        <w:br/>
        <w:t xml:space="preserve">1. Manuel Garcia </w:t>
      </w:r>
      <w:r w:rsidRPr="00077CAB">
        <w:rPr>
          <w:rStyle w:val="Flietext"/>
        </w:rPr>
        <w:br/>
        <w:t>2. Otto Teuscher</w:t>
      </w:r>
    </w:p>
    <w:p w14:paraId="6EF4433A" w14:textId="511B9482" w:rsidR="004B7F96" w:rsidRPr="004B7F96" w:rsidRDefault="00DE5288" w:rsidP="004B7F96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Flietext"/>
          <w:lang w:val="en-US"/>
        </w:rPr>
      </w:pPr>
      <w:r w:rsidRPr="00077CAB">
        <w:rPr>
          <w:rStyle w:val="Flietext"/>
          <w:lang w:val="en-US"/>
        </w:rPr>
        <w:t xml:space="preserve">Kino: </w:t>
      </w:r>
      <w:r w:rsidRPr="00077CAB">
        <w:rPr>
          <w:rStyle w:val="Flietext"/>
          <w:lang w:val="en-US"/>
        </w:rPr>
        <w:br/>
        <w:t xml:space="preserve">1. Philippe </w:t>
      </w:r>
      <w:proofErr w:type="spellStart"/>
      <w:r w:rsidRPr="00077CAB">
        <w:rPr>
          <w:rStyle w:val="Flietext"/>
          <w:lang w:val="en-US"/>
        </w:rPr>
        <w:t>Heubüschl</w:t>
      </w:r>
      <w:proofErr w:type="spellEnd"/>
      <w:r w:rsidRPr="00077CAB">
        <w:rPr>
          <w:rStyle w:val="Flietext"/>
          <w:lang w:val="en-US"/>
        </w:rPr>
        <w:br/>
        <w:t>2. Christian Heide</w:t>
      </w:r>
      <w:r w:rsidRPr="00077CAB">
        <w:rPr>
          <w:rStyle w:val="Flietext"/>
        </w:rPr>
        <w:t>prim</w:t>
      </w:r>
    </w:p>
    <w:p w14:paraId="2A1D1C10" w14:textId="36549BC5" w:rsidR="004B7F96" w:rsidRPr="004B7F96" w:rsidRDefault="004B7F96" w:rsidP="004B7F96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Flietext"/>
        </w:rPr>
      </w:pPr>
      <w:r w:rsidRPr="004B7F96">
        <w:rPr>
          <w:rStyle w:val="Flietext"/>
        </w:rPr>
        <w:t xml:space="preserve">Beauftragte: </w:t>
      </w:r>
      <w:r w:rsidRPr="004B7F96">
        <w:rPr>
          <w:rStyle w:val="Flietext"/>
        </w:rPr>
        <w:br/>
        <w:t xml:space="preserve">Website: </w:t>
      </w:r>
      <w:r w:rsidRPr="004B7F96">
        <w:rPr>
          <w:rStyle w:val="Flietext"/>
        </w:rPr>
        <w:br/>
        <w:t xml:space="preserve">3D-Druck: </w:t>
      </w:r>
      <w:r w:rsidRPr="004B7F96">
        <w:rPr>
          <w:rStyle w:val="Flietext"/>
        </w:rPr>
        <w:br/>
      </w:r>
      <w:r w:rsidRPr="004B7F96">
        <w:rPr>
          <w:rStyle w:val="Flietext"/>
        </w:rPr>
        <w:lastRenderedPageBreak/>
        <w:t xml:space="preserve">Druck: </w:t>
      </w:r>
      <w:r w:rsidRPr="004B7F96">
        <w:rPr>
          <w:rStyle w:val="Flietext"/>
        </w:rPr>
        <w:br/>
      </w:r>
    </w:p>
    <w:p w14:paraId="54CC849B" w14:textId="03351CE1" w:rsidR="005B11E6" w:rsidRDefault="002A7927" w:rsidP="00587D24">
      <w:pPr>
        <w:numPr>
          <w:ilvl w:val="0"/>
          <w:numId w:val="15"/>
        </w:numPr>
        <w:spacing w:after="240"/>
        <w:rPr>
          <w:rStyle w:val="None"/>
          <w:b/>
          <w:bCs/>
          <w:color w:val="auto"/>
          <w:sz w:val="28"/>
          <w:szCs w:val="28"/>
        </w:rPr>
      </w:pPr>
      <w:r>
        <w:rPr>
          <w:rStyle w:val="None"/>
          <w:b/>
          <w:bCs/>
          <w:color w:val="auto"/>
          <w:sz w:val="28"/>
          <w:szCs w:val="28"/>
        </w:rPr>
        <w:t xml:space="preserve">Besetzung der </w:t>
      </w:r>
      <w:proofErr w:type="spellStart"/>
      <w:r>
        <w:rPr>
          <w:rStyle w:val="None"/>
          <w:b/>
          <w:bCs/>
          <w:color w:val="auto"/>
          <w:sz w:val="28"/>
          <w:szCs w:val="28"/>
        </w:rPr>
        <w:t>StuPa</w:t>
      </w:r>
      <w:proofErr w:type="spellEnd"/>
      <w:r>
        <w:rPr>
          <w:rStyle w:val="None"/>
          <w:b/>
          <w:bCs/>
          <w:color w:val="auto"/>
          <w:sz w:val="28"/>
          <w:szCs w:val="28"/>
        </w:rPr>
        <w:t xml:space="preserve">-Ausschüsse </w:t>
      </w:r>
    </w:p>
    <w:p w14:paraId="26A0A5FD" w14:textId="2BFB6FDD" w:rsidR="005B11E6" w:rsidRPr="00077CAB" w:rsidRDefault="002A7927" w:rsidP="00077CAB">
      <w:pPr>
        <w:pStyle w:val="Listenabsatz"/>
        <w:numPr>
          <w:ilvl w:val="0"/>
          <w:numId w:val="10"/>
        </w:numPr>
        <w:tabs>
          <w:tab w:val="left" w:pos="20"/>
        </w:tabs>
        <w:rPr>
          <w:rStyle w:val="Flietext"/>
        </w:rPr>
      </w:pPr>
      <w:proofErr w:type="spellStart"/>
      <w:r w:rsidRPr="00077CAB">
        <w:rPr>
          <w:rStyle w:val="Flietext"/>
        </w:rPr>
        <w:t>AStAner</w:t>
      </w:r>
      <w:proofErr w:type="spellEnd"/>
      <w:r w:rsidRPr="00077CAB">
        <w:rPr>
          <w:rStyle w:val="Flietext"/>
        </w:rPr>
        <w:t xml:space="preserve"> können Stupa-Ausschüsse besetzen, solange weniger </w:t>
      </w:r>
      <w:proofErr w:type="spellStart"/>
      <w:r w:rsidRPr="00077CAB">
        <w:rPr>
          <w:rStyle w:val="Flietext"/>
        </w:rPr>
        <w:t>AStAner</w:t>
      </w:r>
      <w:proofErr w:type="spellEnd"/>
      <w:r w:rsidRPr="00077CAB">
        <w:rPr>
          <w:rStyle w:val="Flietext"/>
        </w:rPr>
        <w:t xml:space="preserve"> als Mitglieder den Ausschuss besetzen </w:t>
      </w:r>
    </w:p>
    <w:p w14:paraId="67FF30E6" w14:textId="5ECADE34" w:rsidR="002A7927" w:rsidRPr="00077CAB" w:rsidRDefault="002A7927" w:rsidP="00077CAB">
      <w:pPr>
        <w:pStyle w:val="Listenabsatz"/>
        <w:numPr>
          <w:ilvl w:val="0"/>
          <w:numId w:val="10"/>
        </w:numPr>
        <w:tabs>
          <w:tab w:val="left" w:pos="20"/>
        </w:tabs>
        <w:rPr>
          <w:rStyle w:val="Flietext"/>
        </w:rPr>
      </w:pPr>
      <w:r w:rsidRPr="00077CAB">
        <w:rPr>
          <w:rStyle w:val="Flietext"/>
        </w:rPr>
        <w:t xml:space="preserve">Bei Interesse an einem Ausschusssitz bei Paul </w:t>
      </w:r>
      <w:proofErr w:type="spellStart"/>
      <w:r w:rsidRPr="00077CAB">
        <w:rPr>
          <w:rStyle w:val="Flietext"/>
        </w:rPr>
        <w:t>Dahlheim</w:t>
      </w:r>
      <w:proofErr w:type="spellEnd"/>
      <w:r w:rsidRPr="00077CAB">
        <w:rPr>
          <w:rStyle w:val="Flietext"/>
        </w:rPr>
        <w:t xml:space="preserve"> melden </w:t>
      </w:r>
    </w:p>
    <w:p w14:paraId="27BB46C3" w14:textId="77777777" w:rsidR="00077CAB" w:rsidRPr="00077CAB" w:rsidRDefault="00077CAB" w:rsidP="00077CAB">
      <w:pPr>
        <w:tabs>
          <w:tab w:val="left" w:pos="20"/>
        </w:tabs>
        <w:rPr>
          <w:rStyle w:val="None"/>
          <w:rFonts w:ascii="Lato Light" w:hAnsi="Lato Light"/>
          <w:color w:val="auto"/>
        </w:rPr>
      </w:pPr>
    </w:p>
    <w:p w14:paraId="39E8BF15" w14:textId="3C8BE37C" w:rsidR="0032307C" w:rsidRPr="00896A92" w:rsidRDefault="00F0262B" w:rsidP="00896A92">
      <w:pPr>
        <w:numPr>
          <w:ilvl w:val="0"/>
          <w:numId w:val="15"/>
        </w:numPr>
        <w:spacing w:after="240"/>
        <w:rPr>
          <w:rStyle w:val="None"/>
          <w:b/>
          <w:bCs/>
          <w:color w:val="auto"/>
          <w:sz w:val="28"/>
          <w:szCs w:val="28"/>
        </w:rPr>
      </w:pPr>
      <w:r>
        <w:rPr>
          <w:rStyle w:val="None"/>
          <w:b/>
          <w:bCs/>
          <w:color w:val="auto"/>
          <w:sz w:val="28"/>
          <w:szCs w:val="28"/>
        </w:rPr>
        <w:t xml:space="preserve">Reparatur Lastenrad </w:t>
      </w:r>
    </w:p>
    <w:p w14:paraId="77E726D5" w14:textId="68620B82" w:rsidR="005312F2" w:rsidRPr="00077CAB" w:rsidRDefault="00F0262B" w:rsidP="00F0262B">
      <w:pPr>
        <w:pStyle w:val="Listenabsatz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Flietext"/>
        </w:rPr>
      </w:pPr>
      <w:r w:rsidRPr="00077CAB">
        <w:rPr>
          <w:rStyle w:val="Flietext"/>
        </w:rPr>
        <w:t xml:space="preserve">Lastenrad ist während der Ausleihe von IWI beschädigt worden </w:t>
      </w:r>
    </w:p>
    <w:p w14:paraId="14605BC9" w14:textId="2CA99771" w:rsidR="00F0262B" w:rsidRPr="00077CAB" w:rsidRDefault="00F0262B" w:rsidP="00F0262B">
      <w:pPr>
        <w:pStyle w:val="Listenabsatz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Flietext"/>
        </w:rPr>
      </w:pPr>
      <w:r w:rsidRPr="00077CAB">
        <w:rPr>
          <w:rStyle w:val="Flietext"/>
        </w:rPr>
        <w:t xml:space="preserve">Die Reparatur wird durch FS IWI durchgeführt, ansonsten wird die Kaution einbehalten </w:t>
      </w:r>
    </w:p>
    <w:p w14:paraId="012387B9" w14:textId="77777777" w:rsidR="00F0262B" w:rsidRPr="005312F2" w:rsidRDefault="00F0262B" w:rsidP="00F0262B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6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504EF92F" w14:textId="4566E934" w:rsidR="00E3458F" w:rsidRDefault="00F0262B" w:rsidP="00282C2E">
      <w:pPr>
        <w:numPr>
          <w:ilvl w:val="0"/>
          <w:numId w:val="15"/>
        </w:numPr>
        <w:spacing w:after="240"/>
        <w:rPr>
          <w:rStyle w:val="None"/>
          <w:b/>
          <w:bCs/>
          <w:color w:val="auto"/>
          <w:sz w:val="28"/>
          <w:szCs w:val="28"/>
        </w:rPr>
      </w:pPr>
      <w:r>
        <w:rPr>
          <w:rStyle w:val="None"/>
          <w:b/>
          <w:bCs/>
          <w:color w:val="auto"/>
          <w:sz w:val="28"/>
          <w:szCs w:val="28"/>
        </w:rPr>
        <w:t xml:space="preserve">Anschaffungen </w:t>
      </w:r>
    </w:p>
    <w:p w14:paraId="4970E773" w14:textId="21511632" w:rsidR="00245233" w:rsidRPr="00077CAB" w:rsidRDefault="00F0262B" w:rsidP="00077CAB">
      <w:pPr>
        <w:pStyle w:val="Listenabsatz"/>
        <w:numPr>
          <w:ilvl w:val="0"/>
          <w:numId w:val="10"/>
        </w:numPr>
        <w:tabs>
          <w:tab w:val="left" w:pos="20"/>
        </w:tabs>
        <w:rPr>
          <w:rStyle w:val="Flietext"/>
        </w:rPr>
      </w:pPr>
      <w:r w:rsidRPr="00077CAB">
        <w:rPr>
          <w:rStyle w:val="Flietext"/>
        </w:rPr>
        <w:t xml:space="preserve">AStA-Jacken: </w:t>
      </w:r>
    </w:p>
    <w:p w14:paraId="3ECD4E49" w14:textId="12DAFA97" w:rsidR="00F0262B" w:rsidRPr="00077CAB" w:rsidRDefault="00F0262B" w:rsidP="00077CAB">
      <w:pPr>
        <w:pStyle w:val="Listenabsatz"/>
        <w:numPr>
          <w:ilvl w:val="1"/>
          <w:numId w:val="10"/>
        </w:numPr>
        <w:tabs>
          <w:tab w:val="left" w:pos="-551"/>
          <w:tab w:val="left" w:pos="20"/>
        </w:tabs>
        <w:rPr>
          <w:rStyle w:val="Flietext"/>
        </w:rPr>
      </w:pPr>
      <w:r w:rsidRPr="00077CAB">
        <w:rPr>
          <w:rStyle w:val="Flietext"/>
        </w:rPr>
        <w:t xml:space="preserve">Nach finaler Besetzung der </w:t>
      </w:r>
      <w:r w:rsidR="00077CAB" w:rsidRPr="00077CAB">
        <w:rPr>
          <w:rStyle w:val="Flietext"/>
        </w:rPr>
        <w:t xml:space="preserve">Referate </w:t>
      </w:r>
    </w:p>
    <w:p w14:paraId="75CC3E75" w14:textId="7EDBF096" w:rsidR="00077CAB" w:rsidRPr="00077CAB" w:rsidRDefault="00077CAB" w:rsidP="00077CAB">
      <w:pPr>
        <w:pStyle w:val="Listenabsatz"/>
        <w:numPr>
          <w:ilvl w:val="1"/>
          <w:numId w:val="10"/>
        </w:numPr>
        <w:tabs>
          <w:tab w:val="left" w:pos="-551"/>
          <w:tab w:val="left" w:pos="20"/>
        </w:tabs>
        <w:rPr>
          <w:rStyle w:val="Flietext"/>
        </w:rPr>
      </w:pPr>
      <w:r w:rsidRPr="00077CAB">
        <w:rPr>
          <w:rStyle w:val="Flietext"/>
        </w:rPr>
        <w:t xml:space="preserve">Angebote müssen eingeholt werden, bisher gibt es keinen AP </w:t>
      </w:r>
      <w:r w:rsidR="00F43F70">
        <w:rPr>
          <w:rStyle w:val="Flietext"/>
        </w:rPr>
        <w:br/>
      </w:r>
    </w:p>
    <w:p w14:paraId="718DF828" w14:textId="755141EF" w:rsidR="004B7F96" w:rsidRPr="004B7F96" w:rsidRDefault="004B7F96" w:rsidP="00801724">
      <w:pPr>
        <w:pStyle w:val="Listenabsatz"/>
        <w:numPr>
          <w:ilvl w:val="0"/>
          <w:numId w:val="15"/>
        </w:numPr>
        <w:spacing w:after="240"/>
        <w:rPr>
          <w:rStyle w:val="Flietext"/>
        </w:rPr>
      </w:pPr>
      <w:r w:rsidRPr="00801724">
        <w:rPr>
          <w:rStyle w:val="None"/>
          <w:b/>
          <w:bCs/>
          <w:color w:val="auto"/>
          <w:sz w:val="28"/>
          <w:szCs w:val="28"/>
        </w:rPr>
        <w:t xml:space="preserve">Sonstiges </w:t>
      </w:r>
    </w:p>
    <w:p w14:paraId="09D043B3" w14:textId="0BE0A862" w:rsidR="00B0545C" w:rsidRPr="004B7F96" w:rsidRDefault="004B7F96" w:rsidP="004B7F96">
      <w:pPr>
        <w:pStyle w:val="Listenabsatz"/>
        <w:numPr>
          <w:ilvl w:val="0"/>
          <w:numId w:val="17"/>
        </w:numPr>
        <w:ind w:hanging="357"/>
        <w:rPr>
          <w:rStyle w:val="Flietext"/>
        </w:rPr>
      </w:pPr>
      <w:r w:rsidRPr="004B7F96">
        <w:rPr>
          <w:rStyle w:val="Flietext"/>
        </w:rPr>
        <w:t>Haushaltsplan:</w:t>
      </w:r>
    </w:p>
    <w:p w14:paraId="1913CA77" w14:textId="0B080EFC" w:rsidR="004B7F96" w:rsidRPr="004B7F96" w:rsidRDefault="004B7F96" w:rsidP="004B7F96">
      <w:pPr>
        <w:pStyle w:val="Listenabsatz"/>
        <w:numPr>
          <w:ilvl w:val="1"/>
          <w:numId w:val="17"/>
        </w:numPr>
        <w:ind w:hanging="357"/>
        <w:rPr>
          <w:rStyle w:val="Flietext"/>
        </w:rPr>
      </w:pPr>
      <w:r w:rsidRPr="004B7F96">
        <w:rPr>
          <w:rStyle w:val="Flietext"/>
        </w:rPr>
        <w:t>Haushaltsplan für das kommende Jahr ist vorläufig fertiggestellt</w:t>
      </w:r>
    </w:p>
    <w:p w14:paraId="44A86AB4" w14:textId="5726925B" w:rsidR="004B7F96" w:rsidRDefault="004B7F96" w:rsidP="004B7F96">
      <w:pPr>
        <w:pStyle w:val="Listenabsatz"/>
        <w:numPr>
          <w:ilvl w:val="1"/>
          <w:numId w:val="17"/>
        </w:numPr>
        <w:ind w:hanging="357"/>
        <w:rPr>
          <w:rStyle w:val="Flietext"/>
        </w:rPr>
      </w:pPr>
      <w:r w:rsidRPr="004B7F96">
        <w:rPr>
          <w:rStyle w:val="Flietext"/>
        </w:rPr>
        <w:t xml:space="preserve">Bei Ideen für größere Anschaffungen bitte zeitnah mit Heike sprechen </w:t>
      </w:r>
    </w:p>
    <w:p w14:paraId="7DC99940" w14:textId="7AB83E1D" w:rsidR="004B7F96" w:rsidRDefault="004B7F96" w:rsidP="004B7F96">
      <w:pPr>
        <w:pStyle w:val="Listenabsatz"/>
        <w:numPr>
          <w:ilvl w:val="0"/>
          <w:numId w:val="17"/>
        </w:numPr>
        <w:rPr>
          <w:rStyle w:val="Flietext"/>
        </w:rPr>
      </w:pPr>
      <w:r>
        <w:rPr>
          <w:rStyle w:val="Flietext"/>
        </w:rPr>
        <w:t xml:space="preserve">Schlüsselanträge: </w:t>
      </w:r>
    </w:p>
    <w:p w14:paraId="0933C783" w14:textId="329246E8" w:rsidR="004B7F96" w:rsidRDefault="004B7F96" w:rsidP="004B7F96">
      <w:pPr>
        <w:pStyle w:val="Listenabsatz"/>
        <w:numPr>
          <w:ilvl w:val="1"/>
          <w:numId w:val="17"/>
        </w:numPr>
        <w:rPr>
          <w:rStyle w:val="Flietext"/>
        </w:rPr>
      </w:pPr>
      <w:r>
        <w:rPr>
          <w:rStyle w:val="Flietext"/>
        </w:rPr>
        <w:t>Anträge können nur noch online über das Ticketsystem abgegeben werden</w:t>
      </w:r>
    </w:p>
    <w:p w14:paraId="30B70108" w14:textId="66E8ACC1" w:rsidR="004B7F96" w:rsidRDefault="004B7F96" w:rsidP="004B7F96">
      <w:pPr>
        <w:pStyle w:val="Listenabsatz"/>
        <w:numPr>
          <w:ilvl w:val="1"/>
          <w:numId w:val="17"/>
        </w:numPr>
        <w:rPr>
          <w:rStyle w:val="Flietext"/>
        </w:rPr>
      </w:pPr>
      <w:r>
        <w:rPr>
          <w:rStyle w:val="Flietext"/>
        </w:rPr>
        <w:t>Das Ticketsystem funktioniert nur über das Hochschulnetz!</w:t>
      </w:r>
    </w:p>
    <w:p w14:paraId="0738604D" w14:textId="35B07CD4" w:rsidR="004B7F96" w:rsidRDefault="004B7F96" w:rsidP="004B7F96">
      <w:pPr>
        <w:pStyle w:val="Listenabsatz"/>
        <w:numPr>
          <w:ilvl w:val="0"/>
          <w:numId w:val="17"/>
        </w:numPr>
        <w:rPr>
          <w:rStyle w:val="Flietext"/>
        </w:rPr>
      </w:pPr>
      <w:r>
        <w:rPr>
          <w:rStyle w:val="Flietext"/>
        </w:rPr>
        <w:t xml:space="preserve">Senatssitzung: </w:t>
      </w:r>
    </w:p>
    <w:p w14:paraId="4EB1913B" w14:textId="3A783D2B" w:rsidR="004B7F96" w:rsidRDefault="004B7F96" w:rsidP="004B7F96">
      <w:pPr>
        <w:pStyle w:val="Listenabsatz"/>
        <w:numPr>
          <w:ilvl w:val="1"/>
          <w:numId w:val="17"/>
        </w:numPr>
        <w:rPr>
          <w:rStyle w:val="Flietext"/>
        </w:rPr>
      </w:pPr>
      <w:r>
        <w:rPr>
          <w:rStyle w:val="Flietext"/>
        </w:rPr>
        <w:t xml:space="preserve">Meinungsbild: Soll die Hochschule </w:t>
      </w:r>
      <w:r w:rsidR="007270FE">
        <w:rPr>
          <w:rStyle w:val="Flietext"/>
        </w:rPr>
        <w:t xml:space="preserve">auch </w:t>
      </w:r>
      <w:proofErr w:type="gramStart"/>
      <w:r w:rsidR="007270FE">
        <w:rPr>
          <w:rStyle w:val="Flietext"/>
        </w:rPr>
        <w:t>Sonntags</w:t>
      </w:r>
      <w:proofErr w:type="gramEnd"/>
      <w:r w:rsidR="007270FE">
        <w:rPr>
          <w:rStyle w:val="Flietext"/>
        </w:rPr>
        <w:t xml:space="preserve"> die Gebäude öffnen? </w:t>
      </w:r>
      <w:r w:rsidR="007270FE">
        <w:rPr>
          <w:rStyle w:val="Flietext"/>
        </w:rPr>
        <w:br/>
      </w:r>
      <w:r w:rsidR="007270FE" w:rsidRPr="007270FE">
        <w:rPr>
          <w:rStyle w:val="Flietext"/>
        </w:rPr>
        <w:sym w:font="Wingdings" w:char="F0E0"/>
      </w:r>
      <w:r w:rsidR="007270FE">
        <w:rPr>
          <w:rStyle w:val="Flietext"/>
        </w:rPr>
        <w:t xml:space="preserve"> Umfrage über Instagram, Sibille kümmert sich </w:t>
      </w:r>
    </w:p>
    <w:p w14:paraId="31CF5CB6" w14:textId="047EE1FD" w:rsidR="007270FE" w:rsidRDefault="007270FE" w:rsidP="007270FE">
      <w:pPr>
        <w:pStyle w:val="Listenabsatz"/>
        <w:numPr>
          <w:ilvl w:val="0"/>
          <w:numId w:val="17"/>
        </w:numPr>
        <w:rPr>
          <w:rStyle w:val="Flietext"/>
        </w:rPr>
      </w:pPr>
      <w:r>
        <w:rPr>
          <w:rStyle w:val="Flietext"/>
        </w:rPr>
        <w:t xml:space="preserve">Öffnungszeiten Hochschule: </w:t>
      </w:r>
      <w:r>
        <w:rPr>
          <w:rStyle w:val="Flietext"/>
        </w:rPr>
        <w:br/>
        <w:t xml:space="preserve">Gebäude werden momentan bereits um 17 Uhr abgeschlossen </w:t>
      </w:r>
      <w:r>
        <w:rPr>
          <w:rStyle w:val="Flietext"/>
        </w:rPr>
        <w:br/>
        <w:t xml:space="preserve">Paul nimmt das Thema mit in das Rektoratsgespräch </w:t>
      </w:r>
    </w:p>
    <w:p w14:paraId="12B06C5F" w14:textId="52238FEE" w:rsidR="007270FE" w:rsidRDefault="007270FE" w:rsidP="007270FE">
      <w:pPr>
        <w:pStyle w:val="Listenabsatz"/>
        <w:numPr>
          <w:ilvl w:val="0"/>
          <w:numId w:val="17"/>
        </w:numPr>
        <w:rPr>
          <w:rStyle w:val="Flietext"/>
        </w:rPr>
      </w:pPr>
      <w:proofErr w:type="spellStart"/>
      <w:r>
        <w:rPr>
          <w:rStyle w:val="Flietext"/>
        </w:rPr>
        <w:t>HiWi</w:t>
      </w:r>
      <w:proofErr w:type="spellEnd"/>
      <w:r>
        <w:rPr>
          <w:rStyle w:val="Flietext"/>
        </w:rPr>
        <w:t xml:space="preserve"> Ausleihservice</w:t>
      </w:r>
      <w:r w:rsidR="00DE52F7">
        <w:rPr>
          <w:rStyle w:val="Flietext"/>
        </w:rPr>
        <w:t>:</w:t>
      </w:r>
    </w:p>
    <w:p w14:paraId="01CF2CDF" w14:textId="60B6A07C" w:rsidR="007270FE" w:rsidRDefault="007270FE" w:rsidP="007270FE">
      <w:pPr>
        <w:pStyle w:val="Listenabsatz"/>
        <w:numPr>
          <w:ilvl w:val="1"/>
          <w:numId w:val="17"/>
        </w:numPr>
        <w:rPr>
          <w:rStyle w:val="Flietext"/>
        </w:rPr>
      </w:pPr>
      <w:r>
        <w:rPr>
          <w:rStyle w:val="Flietext"/>
        </w:rPr>
        <w:t>Offene Fragen: Umfang, Vergütung</w:t>
      </w:r>
    </w:p>
    <w:p w14:paraId="59379494" w14:textId="31E66F42" w:rsidR="009A5C58" w:rsidRDefault="009A5C58" w:rsidP="007270FE">
      <w:pPr>
        <w:pStyle w:val="Listenabsatz"/>
        <w:numPr>
          <w:ilvl w:val="1"/>
          <w:numId w:val="17"/>
        </w:numPr>
        <w:rPr>
          <w:rStyle w:val="Flietext"/>
        </w:rPr>
      </w:pPr>
      <w:r>
        <w:rPr>
          <w:rStyle w:val="Flietext"/>
        </w:rPr>
        <w:t>Hauptverantwortlicher für das Richten und die Ausgabe von ausgeliehenen Artikeln</w:t>
      </w:r>
    </w:p>
    <w:p w14:paraId="4BD36F6C" w14:textId="70471755" w:rsidR="00801724" w:rsidRDefault="00801724" w:rsidP="007270FE">
      <w:pPr>
        <w:pStyle w:val="Listenabsatz"/>
        <w:numPr>
          <w:ilvl w:val="1"/>
          <w:numId w:val="17"/>
        </w:numPr>
        <w:rPr>
          <w:rStyle w:val="Flietext"/>
        </w:rPr>
      </w:pPr>
      <w:r>
        <w:rPr>
          <w:rStyle w:val="Flietext"/>
        </w:rPr>
        <w:t xml:space="preserve">Anmerkung: Dennoch sollte sich jede*r Referent*in </w:t>
      </w:r>
      <w:r w:rsidR="009A5C58">
        <w:rPr>
          <w:rStyle w:val="Flietext"/>
        </w:rPr>
        <w:t xml:space="preserve">sich verantwortlich fühlen, sich immer wieder auch um die Ausgabe von Ausleihen zu kümmern </w:t>
      </w:r>
    </w:p>
    <w:p w14:paraId="72570858" w14:textId="4E8A60D4" w:rsidR="009A5C58" w:rsidRDefault="009A5C58" w:rsidP="009A5C58">
      <w:pPr>
        <w:pStyle w:val="Listenabsatz"/>
        <w:numPr>
          <w:ilvl w:val="0"/>
          <w:numId w:val="17"/>
        </w:numPr>
        <w:rPr>
          <w:rStyle w:val="Flietext"/>
        </w:rPr>
      </w:pPr>
      <w:r>
        <w:rPr>
          <w:rStyle w:val="Flietext"/>
        </w:rPr>
        <w:t xml:space="preserve">Sprechzeiten Referent*innen: </w:t>
      </w:r>
    </w:p>
    <w:p w14:paraId="2DB18FF1" w14:textId="263AB690" w:rsidR="009A5C58" w:rsidRDefault="009A5C58" w:rsidP="009A5C58">
      <w:pPr>
        <w:pStyle w:val="Listenabsatz"/>
        <w:numPr>
          <w:ilvl w:val="1"/>
          <w:numId w:val="17"/>
        </w:numPr>
        <w:rPr>
          <w:rStyle w:val="Flietext"/>
        </w:rPr>
      </w:pPr>
      <w:r>
        <w:rPr>
          <w:rStyle w:val="Flietext"/>
        </w:rPr>
        <w:t xml:space="preserve">Liegt vorne an Tanjas Schreibtisch, </w:t>
      </w:r>
      <w:proofErr w:type="gramStart"/>
      <w:r>
        <w:rPr>
          <w:rStyle w:val="Flietext"/>
        </w:rPr>
        <w:t>alle Referent</w:t>
      </w:r>
      <w:proofErr w:type="gramEnd"/>
      <w:r>
        <w:rPr>
          <w:rStyle w:val="Flietext"/>
        </w:rPr>
        <w:t xml:space="preserve">*innen werden gebeten, sich dort einzutragen </w:t>
      </w:r>
    </w:p>
    <w:p w14:paraId="357A82A3" w14:textId="07AA867F" w:rsidR="009A5C58" w:rsidRDefault="00150BC4" w:rsidP="009A5C58">
      <w:pPr>
        <w:pStyle w:val="Listenabsatz"/>
        <w:numPr>
          <w:ilvl w:val="0"/>
          <w:numId w:val="17"/>
        </w:numPr>
        <w:rPr>
          <w:rStyle w:val="Flietext"/>
        </w:rPr>
      </w:pPr>
      <w:r>
        <w:rPr>
          <w:rStyle w:val="Flietext"/>
        </w:rPr>
        <w:t xml:space="preserve">Fachschaften: </w:t>
      </w:r>
    </w:p>
    <w:p w14:paraId="33F662DF" w14:textId="268F320A" w:rsidR="00150BC4" w:rsidRDefault="00150BC4" w:rsidP="00150BC4">
      <w:pPr>
        <w:pStyle w:val="Listenabsatz"/>
        <w:numPr>
          <w:ilvl w:val="1"/>
          <w:numId w:val="17"/>
        </w:numPr>
        <w:rPr>
          <w:rStyle w:val="Flietext"/>
        </w:rPr>
      </w:pPr>
      <w:r>
        <w:rPr>
          <w:rStyle w:val="Flietext"/>
        </w:rPr>
        <w:t xml:space="preserve">Problemkommunikation soll über den Vorsitz und die Inneren-Referenten geschehen </w:t>
      </w:r>
    </w:p>
    <w:p w14:paraId="5E7F6918" w14:textId="0C68B674" w:rsidR="00150BC4" w:rsidRDefault="00150BC4" w:rsidP="00150BC4">
      <w:pPr>
        <w:pStyle w:val="Listenabsatz"/>
        <w:numPr>
          <w:ilvl w:val="1"/>
          <w:numId w:val="17"/>
        </w:numPr>
        <w:rPr>
          <w:rStyle w:val="Flietext"/>
        </w:rPr>
      </w:pPr>
      <w:r>
        <w:rPr>
          <w:rStyle w:val="Flietext"/>
        </w:rPr>
        <w:t xml:space="preserve">Anmerkung Fehlinformationen: Wenn zu Themen nicht genügend Informationen/Hintergrund bekannt sind, dann gerne an den Vorsitz oder </w:t>
      </w:r>
      <w:proofErr w:type="spellStart"/>
      <w:r>
        <w:rPr>
          <w:rStyle w:val="Flietext"/>
        </w:rPr>
        <w:t>asta</w:t>
      </w:r>
      <w:proofErr w:type="spellEnd"/>
      <w:r>
        <w:rPr>
          <w:rStyle w:val="Flietext"/>
        </w:rPr>
        <w:t xml:space="preserve">@-Verteiler verweisen </w:t>
      </w:r>
    </w:p>
    <w:p w14:paraId="282C24DB" w14:textId="39558AC9" w:rsidR="00150BC4" w:rsidRDefault="00150BC4" w:rsidP="00150BC4">
      <w:pPr>
        <w:pStyle w:val="Listenabsatz"/>
        <w:numPr>
          <w:ilvl w:val="1"/>
          <w:numId w:val="17"/>
        </w:numPr>
        <w:rPr>
          <w:rStyle w:val="Flietext"/>
        </w:rPr>
      </w:pPr>
      <w:proofErr w:type="spellStart"/>
      <w:r>
        <w:rPr>
          <w:rStyle w:val="Flietext"/>
        </w:rPr>
        <w:t>Slack</w:t>
      </w:r>
      <w:proofErr w:type="spellEnd"/>
      <w:r>
        <w:rPr>
          <w:rStyle w:val="Flietext"/>
        </w:rPr>
        <w:t xml:space="preserve">-Kanäle sind offen für alle </w:t>
      </w:r>
      <w:proofErr w:type="spellStart"/>
      <w:r>
        <w:rPr>
          <w:rStyle w:val="Flietext"/>
        </w:rPr>
        <w:t>Fachschaftsmitglieder</w:t>
      </w:r>
      <w:proofErr w:type="spellEnd"/>
      <w:r>
        <w:rPr>
          <w:rStyle w:val="Flietext"/>
        </w:rPr>
        <w:t xml:space="preserve"> </w:t>
      </w:r>
    </w:p>
    <w:p w14:paraId="21BA0C06" w14:textId="6B0213AD" w:rsidR="00DE52F7" w:rsidRDefault="00DE52F7" w:rsidP="00DE52F7">
      <w:pPr>
        <w:pStyle w:val="Listenabsatz"/>
        <w:numPr>
          <w:ilvl w:val="0"/>
          <w:numId w:val="17"/>
        </w:numPr>
        <w:rPr>
          <w:rStyle w:val="Flietext"/>
        </w:rPr>
      </w:pPr>
      <w:r>
        <w:rPr>
          <w:rStyle w:val="Flietext"/>
        </w:rPr>
        <w:t xml:space="preserve">Ordnung: </w:t>
      </w:r>
    </w:p>
    <w:p w14:paraId="49B9BCD2" w14:textId="6F13F7E0" w:rsidR="00DE52F7" w:rsidRDefault="00DE52F7" w:rsidP="00DE52F7">
      <w:pPr>
        <w:pStyle w:val="Listenabsatz"/>
        <w:numPr>
          <w:ilvl w:val="1"/>
          <w:numId w:val="17"/>
        </w:numPr>
        <w:rPr>
          <w:rStyle w:val="Flietext"/>
        </w:rPr>
      </w:pPr>
      <w:r>
        <w:rPr>
          <w:rStyle w:val="Flietext"/>
        </w:rPr>
        <w:t xml:space="preserve">Bitte die Tische, Arbeitsplätze ordentlich halten </w:t>
      </w:r>
    </w:p>
    <w:p w14:paraId="6C19417C" w14:textId="393305BD" w:rsidR="00DE52F7" w:rsidRDefault="00DE52F7" w:rsidP="00DE52F7">
      <w:pPr>
        <w:pStyle w:val="Listenabsatz"/>
        <w:numPr>
          <w:ilvl w:val="1"/>
          <w:numId w:val="17"/>
        </w:numPr>
        <w:rPr>
          <w:rStyle w:val="Flietext"/>
        </w:rPr>
      </w:pPr>
      <w:r>
        <w:rPr>
          <w:rStyle w:val="Flietext"/>
        </w:rPr>
        <w:t>Auch den Balkon bei Gelegenheit aufräumen (Grills und Tische aufräumen, Flaschen und Gläser wegräumen)</w:t>
      </w:r>
    </w:p>
    <w:p w14:paraId="4862F646" w14:textId="5FF3F514" w:rsidR="00150BC4" w:rsidRDefault="00150BC4" w:rsidP="00150BC4">
      <w:pPr>
        <w:rPr>
          <w:rStyle w:val="Flietext"/>
        </w:rPr>
      </w:pPr>
    </w:p>
    <w:p w14:paraId="2D0DFB26" w14:textId="77777777" w:rsidR="00150BC4" w:rsidRDefault="00150BC4" w:rsidP="00150BC4">
      <w:pPr>
        <w:rPr>
          <w:rStyle w:val="Flietext"/>
        </w:rPr>
      </w:pPr>
    </w:p>
    <w:p w14:paraId="25A7B0E6" w14:textId="1F6B4FAC" w:rsidR="007270FE" w:rsidRDefault="007270FE" w:rsidP="007270FE">
      <w:pPr>
        <w:rPr>
          <w:rStyle w:val="Flietext"/>
        </w:rPr>
      </w:pPr>
    </w:p>
    <w:p w14:paraId="72DC3234" w14:textId="77777777" w:rsidR="007270FE" w:rsidRPr="004B7F96" w:rsidRDefault="007270FE" w:rsidP="007270FE">
      <w:pPr>
        <w:rPr>
          <w:rStyle w:val="Flietext"/>
        </w:rPr>
      </w:pPr>
    </w:p>
    <w:tbl>
      <w:tblPr>
        <w:tblStyle w:val="TableNormal"/>
        <w:tblW w:w="45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85"/>
        <w:gridCol w:w="1803"/>
        <w:gridCol w:w="236"/>
        <w:gridCol w:w="1800"/>
      </w:tblGrid>
      <w:tr w:rsidR="00AB5EFB" w:rsidRPr="00077CAB" w14:paraId="6A47C1BA" w14:textId="77777777">
        <w:trPr>
          <w:trHeight w:val="28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503F" w14:textId="77777777" w:rsidR="00102C13" w:rsidRPr="00077CAB" w:rsidRDefault="000477F8">
            <w:pPr>
              <w:rPr>
                <w:rStyle w:val="Flietext"/>
              </w:rPr>
            </w:pPr>
            <w:r w:rsidRPr="00077CAB">
              <w:rPr>
                <w:rStyle w:val="Flietext"/>
              </w:rPr>
              <w:t>gez.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63" w:type="dxa"/>
              <w:bottom w:w="80" w:type="dxa"/>
              <w:right w:w="80" w:type="dxa"/>
            </w:tcMar>
          </w:tcPr>
          <w:p w14:paraId="57DD376F" w14:textId="77777777" w:rsidR="00102C13" w:rsidRPr="00077CAB" w:rsidRDefault="000477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83" w:hanging="183"/>
              <w:rPr>
                <w:rStyle w:val="Flietext"/>
              </w:rPr>
            </w:pPr>
            <w:r w:rsidRPr="00077CAB">
              <w:rPr>
                <w:rStyle w:val="Flietext"/>
              </w:rPr>
              <w:t>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8027" w14:textId="77777777" w:rsidR="00102C13" w:rsidRPr="00077CAB" w:rsidRDefault="00102C13">
            <w:pPr>
              <w:rPr>
                <w:rStyle w:val="Flietex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4869" w14:textId="77777777" w:rsidR="00102C13" w:rsidRPr="00077CAB" w:rsidRDefault="000477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Flietext"/>
              </w:rPr>
            </w:pPr>
            <w:r w:rsidRPr="00077CAB">
              <w:rPr>
                <w:rStyle w:val="Flietext"/>
              </w:rPr>
              <w:t>___________</w:t>
            </w:r>
          </w:p>
        </w:tc>
      </w:tr>
      <w:tr w:rsidR="00102C13" w:rsidRPr="00077CAB" w14:paraId="3292B85E" w14:textId="77777777">
        <w:trPr>
          <w:trHeight w:val="28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F7C0" w14:textId="77777777" w:rsidR="00102C13" w:rsidRPr="00077CAB" w:rsidRDefault="00102C13">
            <w:pPr>
              <w:rPr>
                <w:rStyle w:val="Flietext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7243" w14:textId="77777777" w:rsidR="00102C13" w:rsidRPr="00077CAB" w:rsidRDefault="000477F8">
            <w:pPr>
              <w:rPr>
                <w:rStyle w:val="Flietext"/>
              </w:rPr>
            </w:pPr>
            <w:r w:rsidRPr="00077CAB">
              <w:rPr>
                <w:rStyle w:val="Flietext"/>
              </w:rPr>
              <w:t>Protokoll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BAA" w14:textId="77777777" w:rsidR="00102C13" w:rsidRPr="00077CAB" w:rsidRDefault="00102C13">
            <w:pPr>
              <w:rPr>
                <w:rStyle w:val="Flietex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DE08" w14:textId="77777777" w:rsidR="00102C13" w:rsidRPr="00077CAB" w:rsidRDefault="000477F8">
            <w:pPr>
              <w:rPr>
                <w:rStyle w:val="Flietext"/>
              </w:rPr>
            </w:pPr>
            <w:r w:rsidRPr="00077CAB">
              <w:rPr>
                <w:rStyle w:val="Flietext"/>
              </w:rPr>
              <w:t>Sitzungsleitung</w:t>
            </w:r>
          </w:p>
        </w:tc>
      </w:tr>
    </w:tbl>
    <w:p w14:paraId="41B7BCE6" w14:textId="77777777" w:rsidR="00102C13" w:rsidRPr="00AB5EFB" w:rsidRDefault="00102C13">
      <w:pPr>
        <w:widowControl w:val="0"/>
        <w:rPr>
          <w:rFonts w:ascii="Lato Light" w:hAnsi="Lato Light"/>
          <w:color w:val="auto"/>
        </w:rPr>
      </w:pPr>
    </w:p>
    <w:sectPr w:rsidR="00102C13" w:rsidRPr="00AB5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134" w:bottom="1418" w:left="1418" w:header="426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4ECD" w14:textId="77777777" w:rsidR="0068458C" w:rsidRDefault="0068458C">
      <w:r>
        <w:separator/>
      </w:r>
    </w:p>
  </w:endnote>
  <w:endnote w:type="continuationSeparator" w:id="0">
    <w:p w14:paraId="16860B6A" w14:textId="77777777" w:rsidR="0068458C" w:rsidRDefault="0068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B0604020202020204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20B0604020202020204"/>
    <w:charset w:val="4D"/>
    <w:family w:val="swiss"/>
    <w:pitch w:val="variable"/>
    <w:sig w:usb0="E10002FF" w:usb1="5000ECFF" w:usb2="0000002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98A2" w14:textId="77777777" w:rsidR="00F50D54" w:rsidRDefault="00F50D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A9E2" w14:textId="6293C643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ab/>
    </w:r>
    <w:r>
      <w:rPr>
        <w:rStyle w:val="ListLabel43"/>
      </w:rP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A3FD5">
      <w:rPr>
        <w:noProof/>
      </w:rPr>
      <w:t>2</w:t>
    </w:r>
    <w:r>
      <w:fldChar w:fldCharType="end"/>
    </w:r>
    <w:r>
      <w:rPr>
        <w:rStyle w:val="ListLabel43"/>
      </w:rPr>
      <w:t xml:space="preserve"> von </w:t>
    </w:r>
    <w:r w:rsidR="00B24A11">
      <w:rPr>
        <w:noProof/>
      </w:rPr>
      <w:fldChar w:fldCharType="begin"/>
    </w:r>
    <w:r w:rsidR="00B24A11">
      <w:rPr>
        <w:noProof/>
      </w:rPr>
      <w:instrText xml:space="preserve"> NUMPAGES </w:instrText>
    </w:r>
    <w:r w:rsidR="00B24A11">
      <w:rPr>
        <w:noProof/>
      </w:rPr>
      <w:fldChar w:fldCharType="separate"/>
    </w:r>
    <w:r w:rsidR="00CA3FD5">
      <w:rPr>
        <w:noProof/>
      </w:rPr>
      <w:t>2</w:t>
    </w:r>
    <w:r w:rsidR="00B24A11">
      <w:rPr>
        <w:noProof/>
      </w:rPr>
      <w:fldChar w:fldCharType="end"/>
    </w:r>
  </w:p>
  <w:p w14:paraId="6AAA2110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 xml:space="preserve">Kontakt: </w:t>
    </w:r>
    <w:hyperlink r:id="rId1" w:history="1">
      <w:r>
        <w:rPr>
          <w:rStyle w:val="Hyperlink0"/>
        </w:rPr>
        <w:t>asta@asta-karlsruhe.de</w:t>
      </w:r>
    </w:hyperlink>
    <w:r>
      <w:rPr>
        <w:rStyle w:val="ListLabel43"/>
      </w:rPr>
      <w:t xml:space="preserve"> – www.asta-karlsruhe.de </w:t>
    </w:r>
  </w:p>
  <w:p w14:paraId="1BC34B1D" w14:textId="558B61FC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Die AStA-Sitzung findet immer m</w:t>
    </w:r>
    <w:r w:rsidR="003066EE">
      <w:rPr>
        <w:rStyle w:val="ListLabel43"/>
      </w:rPr>
      <w:t>ittwochs</w:t>
    </w:r>
    <w:r>
      <w:rPr>
        <w:rStyle w:val="ListLabel43"/>
      </w:rPr>
      <w:t xml:space="preserve"> um 18:00 Uhr im AStA-Büro (Gebäude A) statt.</w:t>
    </w:r>
  </w:p>
  <w:p w14:paraId="2E256B62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Jede/r Student/In ist herzlich eingeladen!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106D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ab/>
    </w:r>
    <w:r>
      <w:rPr>
        <w:rStyle w:val="ListLabel43"/>
      </w:rPr>
      <w:tab/>
      <w:t xml:space="preserve">Seite </w:t>
    </w:r>
    <w:r>
      <w:rPr>
        <w:rStyle w:val="None"/>
      </w:rPr>
      <w:fldChar w:fldCharType="begin"/>
    </w:r>
    <w:r>
      <w:rPr>
        <w:rStyle w:val="None"/>
      </w:rPr>
      <w:instrText xml:space="preserve"> PAGE </w:instrText>
    </w:r>
    <w:r>
      <w:rPr>
        <w:rStyle w:val="None"/>
      </w:rPr>
      <w:fldChar w:fldCharType="separate"/>
    </w:r>
    <w:r w:rsidR="00CA3FD5">
      <w:rPr>
        <w:rStyle w:val="None"/>
        <w:noProof/>
      </w:rPr>
      <w:t>1</w:t>
    </w:r>
    <w:r>
      <w:rPr>
        <w:rStyle w:val="None"/>
      </w:rPr>
      <w:fldChar w:fldCharType="end"/>
    </w:r>
    <w:r>
      <w:rPr>
        <w:rStyle w:val="ListLabel43"/>
      </w:rPr>
      <w:t xml:space="preserve"> von </w:t>
    </w:r>
    <w:r>
      <w:rPr>
        <w:rStyle w:val="None"/>
      </w:rPr>
      <w:fldChar w:fldCharType="begin"/>
    </w:r>
    <w:r>
      <w:rPr>
        <w:rStyle w:val="None"/>
      </w:rPr>
      <w:instrText xml:space="preserve"> NUMPAGES </w:instrText>
    </w:r>
    <w:r>
      <w:rPr>
        <w:rStyle w:val="None"/>
      </w:rPr>
      <w:fldChar w:fldCharType="separate"/>
    </w:r>
    <w:r w:rsidR="00CA3FD5">
      <w:rPr>
        <w:rStyle w:val="None"/>
        <w:noProof/>
      </w:rPr>
      <w:t>2</w:t>
    </w:r>
    <w:r>
      <w:rPr>
        <w:rStyle w:val="None"/>
      </w:rPr>
      <w:fldChar w:fldCharType="end"/>
    </w:r>
  </w:p>
  <w:p w14:paraId="52D9EC41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 xml:space="preserve">Kontakt: </w:t>
    </w:r>
    <w:hyperlink r:id="rId1" w:history="1">
      <w:r>
        <w:rPr>
          <w:rStyle w:val="ListLabel43"/>
        </w:rPr>
        <w:t>asta@asta-karlsruhe.de</w:t>
      </w:r>
    </w:hyperlink>
    <w:r>
      <w:rPr>
        <w:rStyle w:val="ListLabel43"/>
      </w:rPr>
      <w:t xml:space="preserve"> – www.asta-karlsruhe.de </w:t>
    </w:r>
  </w:p>
  <w:p w14:paraId="0D495E78" w14:textId="14F514BF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Die AStA-Sitzung findet immer m</w:t>
    </w:r>
    <w:r w:rsidR="00F50D54">
      <w:rPr>
        <w:rStyle w:val="ListLabel43"/>
      </w:rPr>
      <w:t>ontag</w:t>
    </w:r>
    <w:r w:rsidR="003066EE">
      <w:rPr>
        <w:rStyle w:val="ListLabel43"/>
      </w:rPr>
      <w:t>s</w:t>
    </w:r>
    <w:r>
      <w:rPr>
        <w:rStyle w:val="ListLabel43"/>
      </w:rPr>
      <w:t xml:space="preserve"> um 18:00 Uhr im AStA-Büro (Gebäude A) statt.</w:t>
    </w:r>
  </w:p>
  <w:p w14:paraId="52B9E7CD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Jede/r Student/In ist herzlich eingeladen!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9D6F" w14:textId="77777777" w:rsidR="0068458C" w:rsidRDefault="0068458C">
      <w:r>
        <w:separator/>
      </w:r>
    </w:p>
  </w:footnote>
  <w:footnote w:type="continuationSeparator" w:id="0">
    <w:p w14:paraId="1DBAE955" w14:textId="77777777" w:rsidR="0068458C" w:rsidRDefault="00684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083D" w14:textId="77777777" w:rsidR="00F50D54" w:rsidRDefault="00F50D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5C02" w14:textId="268A04C3" w:rsidR="00F94301" w:rsidRDefault="00F94301" w:rsidP="00F94301">
    <w:pPr>
      <w:pStyle w:val="AStA-Titel"/>
    </w:pPr>
    <w:r>
      <w:rPr>
        <w:noProof/>
      </w:rPr>
      <w:drawing>
        <wp:anchor distT="152400" distB="152400" distL="152400" distR="152400" simplePos="0" relativeHeight="251662336" behindDoc="1" locked="0" layoutInCell="1" allowOverlap="1" wp14:anchorId="09EE8156" wp14:editId="1DE47418">
          <wp:simplePos x="0" y="0"/>
          <wp:positionH relativeFrom="page">
            <wp:posOffset>5826127</wp:posOffset>
          </wp:positionH>
          <wp:positionV relativeFrom="page">
            <wp:posOffset>122555</wp:posOffset>
          </wp:positionV>
          <wp:extent cx="1579881" cy="542291"/>
          <wp:effectExtent l="0" t="0" r="0" b="0"/>
          <wp:wrapNone/>
          <wp:docPr id="1" name="officeArt object" descr="Grafi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13" descr="Grafik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881" cy="542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60468ADE" wp14:editId="0D4A51CD">
          <wp:simplePos x="0" y="0"/>
          <wp:positionH relativeFrom="page">
            <wp:posOffset>324485</wp:posOffset>
          </wp:positionH>
          <wp:positionV relativeFrom="page">
            <wp:posOffset>10102850</wp:posOffset>
          </wp:positionV>
          <wp:extent cx="575945" cy="575945"/>
          <wp:effectExtent l="0" t="0" r="0" b="0"/>
          <wp:wrapNone/>
          <wp:docPr id="2" name="officeArt object" descr="S:\001 - Referate\Öffentlichkeit\@Designwettbewerb 2014\Sieger\SVG-Dateien\Logo_CMY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S:\001 - Referate\Öffentlichkeit\@Designwettbewerb 2014\Sieger\SVG-Dateien\Logo_CMYK.emf" descr="S:\001 - Referate\Öffentlichkeit\@Designwettbewerb 2014\Sieger\SVG-Dateien\Logo_CMYK.e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ListLabel43"/>
      </w:rPr>
      <w:t>Sitzungsprotokoll AStA</w:t>
    </w:r>
    <w:r>
      <w:rPr>
        <w:rStyle w:val="ListLabel43"/>
      </w:rPr>
      <w:tab/>
      <w:t>12.01.22</w:t>
    </w:r>
  </w:p>
  <w:p w14:paraId="7653A800" w14:textId="77777777" w:rsidR="00102C13" w:rsidRDefault="000477F8">
    <w:pPr>
      <w:pStyle w:val="AStA-Standard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 wp14:anchorId="50A0C7A5" wp14:editId="4317D2CB">
              <wp:simplePos x="0" y="0"/>
              <wp:positionH relativeFrom="page">
                <wp:posOffset>180337</wp:posOffset>
              </wp:positionH>
              <wp:positionV relativeFrom="page">
                <wp:posOffset>3781511</wp:posOffset>
              </wp:positionV>
              <wp:extent cx="180976" cy="1445"/>
              <wp:effectExtent l="0" t="0" r="0" b="0"/>
              <wp:wrapNone/>
              <wp:docPr id="1073741825" name="officeArt object" descr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976" cy="1445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14.2pt;margin-top:297.8pt;width:14.2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03FE8506" wp14:editId="5641F166">
              <wp:simplePos x="0" y="0"/>
              <wp:positionH relativeFrom="page">
                <wp:posOffset>180337</wp:posOffset>
              </wp:positionH>
              <wp:positionV relativeFrom="page">
                <wp:posOffset>7561666</wp:posOffset>
              </wp:positionV>
              <wp:extent cx="180976" cy="1445"/>
              <wp:effectExtent l="0" t="0" r="0" b="0"/>
              <wp:wrapNone/>
              <wp:docPr id="1073741826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976" cy="1445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14.2pt;margin-top:595.4pt;width:14.2pt;height:0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AD6B510" wp14:editId="59ED0CF0">
              <wp:simplePos x="0" y="0"/>
              <wp:positionH relativeFrom="page">
                <wp:posOffset>180337</wp:posOffset>
              </wp:positionH>
              <wp:positionV relativeFrom="page">
                <wp:posOffset>5347421</wp:posOffset>
              </wp:positionV>
              <wp:extent cx="253366" cy="1444"/>
              <wp:effectExtent l="0" t="0" r="0" b="0"/>
              <wp:wrapNone/>
              <wp:docPr id="1073741827" name="officeArt object" descr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366" cy="1444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14.2pt;margin-top:421.1pt;width:20.0pt;height:0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6164321" wp14:editId="4F1A3110">
          <wp:simplePos x="0" y="0"/>
          <wp:positionH relativeFrom="page">
            <wp:posOffset>324485</wp:posOffset>
          </wp:positionH>
          <wp:positionV relativeFrom="page">
            <wp:posOffset>10109835</wp:posOffset>
          </wp:positionV>
          <wp:extent cx="575945" cy="575945"/>
          <wp:effectExtent l="0" t="0" r="0" b="0"/>
          <wp:wrapNone/>
          <wp:docPr id="1073741828" name="officeArt object" descr="S:\001 - Referate\Öffentlichkeit\@Designwettbewerb 2014\Sieger\SVG-Dateien\Logo_CMY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:\001 - Referate\Öffentlichkeit\@Designwettbewerb 2014\Sieger\SVG-Dateien\Logo_CMYK.emf" descr="S:\001 - Referate\Öffentlichkeit\@Designwettbewerb 2014\Sieger\SVG-Dateien\Logo_CMYK.e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59FF" w14:textId="77777777" w:rsidR="00102C13" w:rsidRDefault="000477F8">
    <w:pPr>
      <w:pStyle w:val="AStA-Titel"/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3AD91831" wp14:editId="79DBEB0E">
          <wp:simplePos x="0" y="0"/>
          <wp:positionH relativeFrom="page">
            <wp:posOffset>5826127</wp:posOffset>
          </wp:positionH>
          <wp:positionV relativeFrom="page">
            <wp:posOffset>122555</wp:posOffset>
          </wp:positionV>
          <wp:extent cx="1579881" cy="542291"/>
          <wp:effectExtent l="0" t="0" r="0" b="0"/>
          <wp:wrapNone/>
          <wp:docPr id="1073741829" name="officeArt object" descr="Grafi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13" descr="Grafik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881" cy="542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528B7A28" wp14:editId="4BDA3216">
          <wp:simplePos x="0" y="0"/>
          <wp:positionH relativeFrom="page">
            <wp:posOffset>324485</wp:posOffset>
          </wp:positionH>
          <wp:positionV relativeFrom="page">
            <wp:posOffset>10102850</wp:posOffset>
          </wp:positionV>
          <wp:extent cx="575945" cy="575945"/>
          <wp:effectExtent l="0" t="0" r="0" b="0"/>
          <wp:wrapNone/>
          <wp:docPr id="1073741830" name="officeArt object" descr="S:\001 - Referate\Öffentlichkeit\@Designwettbewerb 2014\Sieger\SVG-Dateien\Logo_CMY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S:\001 - Referate\Öffentlichkeit\@Designwettbewerb 2014\Sieger\SVG-Dateien\Logo_CMYK.emf" descr="S:\001 - Referate\Öffentlichkeit\@Designwettbewerb 2014\Sieger\SVG-Dateien\Logo_CMYK.e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ListLabel43"/>
      </w:rPr>
      <w:t>Sitzungsprotokoll AStA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E06"/>
    <w:multiLevelType w:val="hybridMultilevel"/>
    <w:tmpl w:val="A522A87C"/>
    <w:styleLink w:val="ImportedStyle3"/>
    <w:lvl w:ilvl="0" w:tplc="2DE87CD2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A21E94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2F116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F2693E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9C309E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A2CDB6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B27DB0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5A8232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20CBC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6C63A3"/>
    <w:multiLevelType w:val="hybridMultilevel"/>
    <w:tmpl w:val="A522A87C"/>
    <w:numStyleLink w:val="ImportedStyle3"/>
  </w:abstractNum>
  <w:abstractNum w:abstractNumId="2" w15:restartNumberingAfterBreak="0">
    <w:nsid w:val="0C752688"/>
    <w:multiLevelType w:val="hybridMultilevel"/>
    <w:tmpl w:val="C2AE2B08"/>
    <w:styleLink w:val="ImportedStyle6"/>
    <w:lvl w:ilvl="0" w:tplc="4364ACF4">
      <w:start w:val="1"/>
      <w:numFmt w:val="bullet"/>
      <w:lvlText w:val="-"/>
      <w:lvlJc w:val="left"/>
      <w:pPr>
        <w:tabs>
          <w:tab w:val="left" w:pos="20"/>
          <w:tab w:val="left" w:pos="357"/>
          <w:tab w:val="left" w:pos="992"/>
        </w:tabs>
        <w:ind w:left="7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30CAEE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14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AE3760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21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8D634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29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D01E46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36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AAB506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43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349810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50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E0328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57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07740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65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F42F8A"/>
    <w:multiLevelType w:val="hybridMultilevel"/>
    <w:tmpl w:val="7A84B128"/>
    <w:numStyleLink w:val="ImportedStyle5"/>
  </w:abstractNum>
  <w:abstractNum w:abstractNumId="4" w15:restartNumberingAfterBreak="0">
    <w:nsid w:val="2798272C"/>
    <w:multiLevelType w:val="hybridMultilevel"/>
    <w:tmpl w:val="DFDA34AE"/>
    <w:numStyleLink w:val="ImportedStyle2"/>
  </w:abstractNum>
  <w:abstractNum w:abstractNumId="5" w15:restartNumberingAfterBreak="0">
    <w:nsid w:val="2EC62C8C"/>
    <w:multiLevelType w:val="hybridMultilevel"/>
    <w:tmpl w:val="6A8E6576"/>
    <w:styleLink w:val="ImportedStyle1"/>
    <w:lvl w:ilvl="0" w:tplc="BF247C6C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94CA80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C4D78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C42B90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68D18E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AA658A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F2ADEE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C1E5E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48254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A203A1"/>
    <w:multiLevelType w:val="hybridMultilevel"/>
    <w:tmpl w:val="C2AE2B08"/>
    <w:numStyleLink w:val="ImportedStyle6"/>
  </w:abstractNum>
  <w:abstractNum w:abstractNumId="7" w15:restartNumberingAfterBreak="0">
    <w:nsid w:val="30D63947"/>
    <w:multiLevelType w:val="hybridMultilevel"/>
    <w:tmpl w:val="6A8E6576"/>
    <w:numStyleLink w:val="ImportedStyle1"/>
  </w:abstractNum>
  <w:abstractNum w:abstractNumId="8" w15:restartNumberingAfterBreak="0">
    <w:nsid w:val="4F7A3295"/>
    <w:multiLevelType w:val="hybridMultilevel"/>
    <w:tmpl w:val="72F6B8A4"/>
    <w:lvl w:ilvl="0" w:tplc="0407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55F56030"/>
    <w:multiLevelType w:val="hybridMultilevel"/>
    <w:tmpl w:val="96EECD5A"/>
    <w:styleLink w:val="ImportedStyle4"/>
    <w:lvl w:ilvl="0" w:tplc="9D287EB2">
      <w:start w:val="1"/>
      <w:numFmt w:val="bullet"/>
      <w:lvlText w:val="-"/>
      <w:lvlJc w:val="left"/>
      <w:pPr>
        <w:tabs>
          <w:tab w:val="left" w:pos="-551"/>
          <w:tab w:val="left" w:pos="357"/>
          <w:tab w:val="left" w:pos="992"/>
        </w:tabs>
        <w:ind w:left="7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0822E">
      <w:start w:val="1"/>
      <w:numFmt w:val="bullet"/>
      <w:lvlText w:val="o"/>
      <w:lvlJc w:val="left"/>
      <w:pPr>
        <w:tabs>
          <w:tab w:val="left" w:pos="-421"/>
          <w:tab w:val="left" w:pos="357"/>
          <w:tab w:val="left" w:pos="992"/>
        </w:tabs>
        <w:ind w:left="163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8E4D6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279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CC292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351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D8615E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423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06DB4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495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0646F2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567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C422E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639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7E034E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711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78B0346"/>
    <w:multiLevelType w:val="hybridMultilevel"/>
    <w:tmpl w:val="7A84B128"/>
    <w:styleLink w:val="ImportedStyle5"/>
    <w:lvl w:ilvl="0" w:tplc="CBE463EE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182BEE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C630A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8D19A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C4620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2B136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303B8A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2EE48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66A10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68D5793"/>
    <w:multiLevelType w:val="hybridMultilevel"/>
    <w:tmpl w:val="DFDA34AE"/>
    <w:styleLink w:val="ImportedStyle2"/>
    <w:lvl w:ilvl="0" w:tplc="514C4CB6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E2BCC4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27060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AECEE8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89520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A412B6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6CF042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A2DF5C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64E176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8CD1A63"/>
    <w:multiLevelType w:val="hybridMultilevel"/>
    <w:tmpl w:val="96EECD5A"/>
    <w:numStyleLink w:val="ImportedStyle4"/>
  </w:abstractNum>
  <w:num w:numId="1" w16cid:durableId="1382709375">
    <w:abstractNumId w:val="5"/>
  </w:num>
  <w:num w:numId="2" w16cid:durableId="1088313589">
    <w:abstractNumId w:val="7"/>
  </w:num>
  <w:num w:numId="3" w16cid:durableId="635142104">
    <w:abstractNumId w:val="11"/>
  </w:num>
  <w:num w:numId="4" w16cid:durableId="1045329866">
    <w:abstractNumId w:val="4"/>
  </w:num>
  <w:num w:numId="5" w16cid:durableId="942961303">
    <w:abstractNumId w:val="4"/>
    <w:lvlOverride w:ilvl="0">
      <w:startOverride w:val="2"/>
    </w:lvlOverride>
  </w:num>
  <w:num w:numId="6" w16cid:durableId="1539974377">
    <w:abstractNumId w:val="0"/>
  </w:num>
  <w:num w:numId="7" w16cid:durableId="1495418430">
    <w:abstractNumId w:val="1"/>
  </w:num>
  <w:num w:numId="8" w16cid:durableId="159545693">
    <w:abstractNumId w:val="1"/>
    <w:lvlOverride w:ilvl="0">
      <w:startOverride w:val="3"/>
    </w:lvlOverride>
  </w:num>
  <w:num w:numId="9" w16cid:durableId="1461991476">
    <w:abstractNumId w:val="9"/>
  </w:num>
  <w:num w:numId="10" w16cid:durableId="952134001">
    <w:abstractNumId w:val="12"/>
  </w:num>
  <w:num w:numId="11" w16cid:durableId="1916889014">
    <w:abstractNumId w:val="10"/>
  </w:num>
  <w:num w:numId="12" w16cid:durableId="1219198638">
    <w:abstractNumId w:val="3"/>
  </w:num>
  <w:num w:numId="13" w16cid:durableId="5982468">
    <w:abstractNumId w:val="3"/>
    <w:lvlOverride w:ilvl="0">
      <w:startOverride w:val="4"/>
    </w:lvlOverride>
  </w:num>
  <w:num w:numId="14" w16cid:durableId="249504400">
    <w:abstractNumId w:val="3"/>
    <w:lvlOverride w:ilvl="0">
      <w:lvl w:ilvl="0" w:tplc="87CE7B40">
        <w:start w:val="1"/>
        <w:numFmt w:val="decimal"/>
        <w:lvlText w:val="%1."/>
        <w:lvlJc w:val="left"/>
        <w:pPr>
          <w:tabs>
            <w:tab w:val="left" w:pos="20"/>
            <w:tab w:val="left" w:pos="357"/>
            <w:tab w:val="left" w:pos="992"/>
          </w:tabs>
          <w:ind w:left="2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1465B2">
        <w:start w:val="1"/>
        <w:numFmt w:val="decimal"/>
        <w:lvlText w:val="%2."/>
        <w:lvlJc w:val="left"/>
        <w:pPr>
          <w:tabs>
            <w:tab w:val="left" w:pos="20"/>
            <w:tab w:val="left" w:pos="357"/>
            <w:tab w:val="left" w:pos="992"/>
          </w:tabs>
          <w:ind w:left="97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AE7B72">
        <w:start w:val="1"/>
        <w:numFmt w:val="decimal"/>
        <w:lvlText w:val="%3."/>
        <w:lvlJc w:val="left"/>
        <w:pPr>
          <w:tabs>
            <w:tab w:val="left" w:pos="20"/>
            <w:tab w:val="left" w:pos="357"/>
            <w:tab w:val="left" w:pos="992"/>
          </w:tabs>
          <w:ind w:left="169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F872DC">
        <w:start w:val="1"/>
        <w:numFmt w:val="decimal"/>
        <w:lvlText w:val="%4."/>
        <w:lvlJc w:val="left"/>
        <w:pPr>
          <w:tabs>
            <w:tab w:val="left" w:pos="20"/>
            <w:tab w:val="left" w:pos="357"/>
            <w:tab w:val="left" w:pos="992"/>
          </w:tabs>
          <w:ind w:left="241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941A00">
        <w:start w:val="1"/>
        <w:numFmt w:val="decimal"/>
        <w:lvlText w:val="%5."/>
        <w:lvlJc w:val="left"/>
        <w:pPr>
          <w:tabs>
            <w:tab w:val="left" w:pos="20"/>
            <w:tab w:val="left" w:pos="357"/>
            <w:tab w:val="left" w:pos="992"/>
          </w:tabs>
          <w:ind w:left="313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F40F68">
        <w:start w:val="1"/>
        <w:numFmt w:val="decimal"/>
        <w:lvlText w:val="%6."/>
        <w:lvlJc w:val="left"/>
        <w:pPr>
          <w:tabs>
            <w:tab w:val="left" w:pos="20"/>
            <w:tab w:val="left" w:pos="357"/>
            <w:tab w:val="left" w:pos="992"/>
          </w:tabs>
          <w:ind w:left="38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32DECA">
        <w:start w:val="1"/>
        <w:numFmt w:val="decimal"/>
        <w:lvlText w:val="%7."/>
        <w:lvlJc w:val="left"/>
        <w:pPr>
          <w:tabs>
            <w:tab w:val="left" w:pos="20"/>
            <w:tab w:val="left" w:pos="357"/>
            <w:tab w:val="left" w:pos="992"/>
          </w:tabs>
          <w:ind w:left="457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C2212A">
        <w:start w:val="1"/>
        <w:numFmt w:val="decimal"/>
        <w:lvlText w:val="%8."/>
        <w:lvlJc w:val="left"/>
        <w:pPr>
          <w:tabs>
            <w:tab w:val="left" w:pos="20"/>
            <w:tab w:val="left" w:pos="357"/>
            <w:tab w:val="left" w:pos="992"/>
          </w:tabs>
          <w:ind w:left="529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2C9E14">
        <w:start w:val="1"/>
        <w:numFmt w:val="decimal"/>
        <w:lvlText w:val="%9."/>
        <w:lvlJc w:val="left"/>
        <w:pPr>
          <w:tabs>
            <w:tab w:val="left" w:pos="20"/>
            <w:tab w:val="left" w:pos="357"/>
            <w:tab w:val="left" w:pos="992"/>
          </w:tabs>
          <w:ind w:left="601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519012266">
    <w:abstractNumId w:val="3"/>
    <w:lvlOverride w:ilvl="0">
      <w:startOverride w:val="5"/>
    </w:lvlOverride>
  </w:num>
  <w:num w:numId="16" w16cid:durableId="1773621398">
    <w:abstractNumId w:val="2"/>
  </w:num>
  <w:num w:numId="17" w16cid:durableId="1039403443">
    <w:abstractNumId w:val="6"/>
  </w:num>
  <w:num w:numId="18" w16cid:durableId="1738628616">
    <w:abstractNumId w:val="3"/>
    <w:lvlOverride w:ilvl="0">
      <w:startOverride w:val="6"/>
    </w:lvlOverride>
  </w:num>
  <w:num w:numId="19" w16cid:durableId="744302270">
    <w:abstractNumId w:val="3"/>
    <w:lvlOverride w:ilvl="0">
      <w:startOverride w:val="7"/>
    </w:lvlOverride>
  </w:num>
  <w:num w:numId="20" w16cid:durableId="131093536">
    <w:abstractNumId w:val="3"/>
    <w:lvlOverride w:ilvl="0">
      <w:startOverride w:val="8"/>
    </w:lvlOverride>
  </w:num>
  <w:num w:numId="21" w16cid:durableId="1815296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13"/>
    <w:rsid w:val="00002378"/>
    <w:rsid w:val="000050F5"/>
    <w:rsid w:val="00005F50"/>
    <w:rsid w:val="00011746"/>
    <w:rsid w:val="00020021"/>
    <w:rsid w:val="000207D3"/>
    <w:rsid w:val="00021049"/>
    <w:rsid w:val="00021E35"/>
    <w:rsid w:val="00022CDA"/>
    <w:rsid w:val="000267F5"/>
    <w:rsid w:val="00045EEA"/>
    <w:rsid w:val="000477F8"/>
    <w:rsid w:val="0005546C"/>
    <w:rsid w:val="00070A3F"/>
    <w:rsid w:val="00070F48"/>
    <w:rsid w:val="00071A72"/>
    <w:rsid w:val="00072CD3"/>
    <w:rsid w:val="000739E2"/>
    <w:rsid w:val="00077CAB"/>
    <w:rsid w:val="00081742"/>
    <w:rsid w:val="00083395"/>
    <w:rsid w:val="00085A33"/>
    <w:rsid w:val="00085EED"/>
    <w:rsid w:val="0009334E"/>
    <w:rsid w:val="00094DAD"/>
    <w:rsid w:val="0009598B"/>
    <w:rsid w:val="000A74F0"/>
    <w:rsid w:val="000B5444"/>
    <w:rsid w:val="000C006D"/>
    <w:rsid w:val="000C1D7A"/>
    <w:rsid w:val="000C7656"/>
    <w:rsid w:val="000D3B5C"/>
    <w:rsid w:val="000D4151"/>
    <w:rsid w:val="000E068D"/>
    <w:rsid w:val="000E5BF5"/>
    <w:rsid w:val="001017DD"/>
    <w:rsid w:val="00102C13"/>
    <w:rsid w:val="001344D1"/>
    <w:rsid w:val="00140069"/>
    <w:rsid w:val="00150BC4"/>
    <w:rsid w:val="00151507"/>
    <w:rsid w:val="001606C1"/>
    <w:rsid w:val="00161994"/>
    <w:rsid w:val="0017030C"/>
    <w:rsid w:val="00187ED2"/>
    <w:rsid w:val="001B1A04"/>
    <w:rsid w:val="001D46C0"/>
    <w:rsid w:val="001D56E8"/>
    <w:rsid w:val="001D6F51"/>
    <w:rsid w:val="001E36FB"/>
    <w:rsid w:val="001F6C7A"/>
    <w:rsid w:val="002163AB"/>
    <w:rsid w:val="00216D02"/>
    <w:rsid w:val="00223C57"/>
    <w:rsid w:val="00233DB0"/>
    <w:rsid w:val="00245233"/>
    <w:rsid w:val="00245898"/>
    <w:rsid w:val="002460ED"/>
    <w:rsid w:val="00273864"/>
    <w:rsid w:val="0027525A"/>
    <w:rsid w:val="00275427"/>
    <w:rsid w:val="00282C2E"/>
    <w:rsid w:val="002938EE"/>
    <w:rsid w:val="00295A3B"/>
    <w:rsid w:val="002A2A83"/>
    <w:rsid w:val="002A7927"/>
    <w:rsid w:val="002B2031"/>
    <w:rsid w:val="002B2B08"/>
    <w:rsid w:val="002B598A"/>
    <w:rsid w:val="002C1C6A"/>
    <w:rsid w:val="002E1798"/>
    <w:rsid w:val="002E2782"/>
    <w:rsid w:val="002E7DE1"/>
    <w:rsid w:val="002F00A7"/>
    <w:rsid w:val="00306436"/>
    <w:rsid w:val="003066EE"/>
    <w:rsid w:val="003132F3"/>
    <w:rsid w:val="00316117"/>
    <w:rsid w:val="0032307C"/>
    <w:rsid w:val="00341B68"/>
    <w:rsid w:val="0034346B"/>
    <w:rsid w:val="00360985"/>
    <w:rsid w:val="0036142E"/>
    <w:rsid w:val="00362889"/>
    <w:rsid w:val="0038069B"/>
    <w:rsid w:val="00386D65"/>
    <w:rsid w:val="003941DF"/>
    <w:rsid w:val="003A2D17"/>
    <w:rsid w:val="003A5C57"/>
    <w:rsid w:val="003C280D"/>
    <w:rsid w:val="003C4AF3"/>
    <w:rsid w:val="003C7038"/>
    <w:rsid w:val="003D3BC7"/>
    <w:rsid w:val="003E0C18"/>
    <w:rsid w:val="003E79E3"/>
    <w:rsid w:val="003F49A6"/>
    <w:rsid w:val="0040055A"/>
    <w:rsid w:val="00400EF1"/>
    <w:rsid w:val="00402BDB"/>
    <w:rsid w:val="00413B74"/>
    <w:rsid w:val="00415BD6"/>
    <w:rsid w:val="00417887"/>
    <w:rsid w:val="004306A2"/>
    <w:rsid w:val="004413E0"/>
    <w:rsid w:val="00445ED2"/>
    <w:rsid w:val="00452104"/>
    <w:rsid w:val="00477568"/>
    <w:rsid w:val="00484BE8"/>
    <w:rsid w:val="00486B4F"/>
    <w:rsid w:val="00496FE6"/>
    <w:rsid w:val="004A1068"/>
    <w:rsid w:val="004A23F1"/>
    <w:rsid w:val="004B0856"/>
    <w:rsid w:val="004B346A"/>
    <w:rsid w:val="004B5689"/>
    <w:rsid w:val="004B7F96"/>
    <w:rsid w:val="004E2ABF"/>
    <w:rsid w:val="004F310C"/>
    <w:rsid w:val="0050586F"/>
    <w:rsid w:val="0050661B"/>
    <w:rsid w:val="005101FF"/>
    <w:rsid w:val="005113DF"/>
    <w:rsid w:val="0051197C"/>
    <w:rsid w:val="00522A57"/>
    <w:rsid w:val="00524F17"/>
    <w:rsid w:val="005261A0"/>
    <w:rsid w:val="00526A98"/>
    <w:rsid w:val="005277E0"/>
    <w:rsid w:val="005312F2"/>
    <w:rsid w:val="00550D5F"/>
    <w:rsid w:val="00555294"/>
    <w:rsid w:val="005566C7"/>
    <w:rsid w:val="005621D6"/>
    <w:rsid w:val="00563A7A"/>
    <w:rsid w:val="00566880"/>
    <w:rsid w:val="005709A8"/>
    <w:rsid w:val="00587D24"/>
    <w:rsid w:val="00594902"/>
    <w:rsid w:val="00596D3C"/>
    <w:rsid w:val="005976AB"/>
    <w:rsid w:val="005A6E7A"/>
    <w:rsid w:val="005B11E6"/>
    <w:rsid w:val="005B44D0"/>
    <w:rsid w:val="005B4A76"/>
    <w:rsid w:val="005B51CB"/>
    <w:rsid w:val="005C3FDC"/>
    <w:rsid w:val="005C4577"/>
    <w:rsid w:val="005D22A7"/>
    <w:rsid w:val="005E2186"/>
    <w:rsid w:val="005F4EFA"/>
    <w:rsid w:val="005F6403"/>
    <w:rsid w:val="006155E5"/>
    <w:rsid w:val="00623D9E"/>
    <w:rsid w:val="00641649"/>
    <w:rsid w:val="0064360E"/>
    <w:rsid w:val="006568EF"/>
    <w:rsid w:val="006747FD"/>
    <w:rsid w:val="0068192B"/>
    <w:rsid w:val="0068458C"/>
    <w:rsid w:val="00687974"/>
    <w:rsid w:val="00687B65"/>
    <w:rsid w:val="006B02DC"/>
    <w:rsid w:val="006C0FF2"/>
    <w:rsid w:val="006D15F6"/>
    <w:rsid w:val="006E047E"/>
    <w:rsid w:val="006E1B03"/>
    <w:rsid w:val="006E229C"/>
    <w:rsid w:val="006F73C9"/>
    <w:rsid w:val="00705B50"/>
    <w:rsid w:val="007270FE"/>
    <w:rsid w:val="007417AE"/>
    <w:rsid w:val="00742179"/>
    <w:rsid w:val="007466EF"/>
    <w:rsid w:val="00756594"/>
    <w:rsid w:val="00760948"/>
    <w:rsid w:val="0077270E"/>
    <w:rsid w:val="00774811"/>
    <w:rsid w:val="00776B14"/>
    <w:rsid w:val="00777BAC"/>
    <w:rsid w:val="00781C0B"/>
    <w:rsid w:val="00783727"/>
    <w:rsid w:val="00783F13"/>
    <w:rsid w:val="00786679"/>
    <w:rsid w:val="00793B2E"/>
    <w:rsid w:val="007A64E9"/>
    <w:rsid w:val="007A68DF"/>
    <w:rsid w:val="007A7BE9"/>
    <w:rsid w:val="007B3816"/>
    <w:rsid w:val="007B64D8"/>
    <w:rsid w:val="007E2F74"/>
    <w:rsid w:val="007E6B3A"/>
    <w:rsid w:val="00801724"/>
    <w:rsid w:val="008111E0"/>
    <w:rsid w:val="00811AAE"/>
    <w:rsid w:val="00820C0D"/>
    <w:rsid w:val="00824DF1"/>
    <w:rsid w:val="00836FB4"/>
    <w:rsid w:val="008473A6"/>
    <w:rsid w:val="00855562"/>
    <w:rsid w:val="00866F3D"/>
    <w:rsid w:val="00867898"/>
    <w:rsid w:val="008737C9"/>
    <w:rsid w:val="008771F1"/>
    <w:rsid w:val="00877E12"/>
    <w:rsid w:val="00885280"/>
    <w:rsid w:val="00886E49"/>
    <w:rsid w:val="008918AA"/>
    <w:rsid w:val="008947DD"/>
    <w:rsid w:val="00896A92"/>
    <w:rsid w:val="008A1D6A"/>
    <w:rsid w:val="008B25E3"/>
    <w:rsid w:val="008C550E"/>
    <w:rsid w:val="008D7823"/>
    <w:rsid w:val="0090057B"/>
    <w:rsid w:val="0091539E"/>
    <w:rsid w:val="00926881"/>
    <w:rsid w:val="009350F3"/>
    <w:rsid w:val="00946E0C"/>
    <w:rsid w:val="009521A6"/>
    <w:rsid w:val="00956ABE"/>
    <w:rsid w:val="009702A8"/>
    <w:rsid w:val="00970D42"/>
    <w:rsid w:val="009715CE"/>
    <w:rsid w:val="00975FD4"/>
    <w:rsid w:val="00993802"/>
    <w:rsid w:val="009952E9"/>
    <w:rsid w:val="009A415F"/>
    <w:rsid w:val="009A5738"/>
    <w:rsid w:val="009A5C58"/>
    <w:rsid w:val="009C29C1"/>
    <w:rsid w:val="009C3510"/>
    <w:rsid w:val="009E139D"/>
    <w:rsid w:val="009E18F7"/>
    <w:rsid w:val="009F42E3"/>
    <w:rsid w:val="00A02901"/>
    <w:rsid w:val="00A27480"/>
    <w:rsid w:val="00A44047"/>
    <w:rsid w:val="00A50DE8"/>
    <w:rsid w:val="00A55651"/>
    <w:rsid w:val="00A601CE"/>
    <w:rsid w:val="00A60222"/>
    <w:rsid w:val="00A60D4F"/>
    <w:rsid w:val="00A72354"/>
    <w:rsid w:val="00A723BB"/>
    <w:rsid w:val="00A85FFD"/>
    <w:rsid w:val="00A90D75"/>
    <w:rsid w:val="00A91DC0"/>
    <w:rsid w:val="00A9222E"/>
    <w:rsid w:val="00A94C84"/>
    <w:rsid w:val="00AB5EFB"/>
    <w:rsid w:val="00AB6E65"/>
    <w:rsid w:val="00AC09CE"/>
    <w:rsid w:val="00AC3333"/>
    <w:rsid w:val="00AD14D0"/>
    <w:rsid w:val="00AD4344"/>
    <w:rsid w:val="00AD463B"/>
    <w:rsid w:val="00AE128D"/>
    <w:rsid w:val="00AF0360"/>
    <w:rsid w:val="00AF170D"/>
    <w:rsid w:val="00B0545C"/>
    <w:rsid w:val="00B1559F"/>
    <w:rsid w:val="00B159CF"/>
    <w:rsid w:val="00B22119"/>
    <w:rsid w:val="00B24A11"/>
    <w:rsid w:val="00B274F6"/>
    <w:rsid w:val="00B30BF0"/>
    <w:rsid w:val="00B426D5"/>
    <w:rsid w:val="00B4571F"/>
    <w:rsid w:val="00B47A2E"/>
    <w:rsid w:val="00B536AC"/>
    <w:rsid w:val="00B64A84"/>
    <w:rsid w:val="00B66005"/>
    <w:rsid w:val="00B7564C"/>
    <w:rsid w:val="00B87206"/>
    <w:rsid w:val="00BB75BD"/>
    <w:rsid w:val="00BC1018"/>
    <w:rsid w:val="00BC3D59"/>
    <w:rsid w:val="00BC6268"/>
    <w:rsid w:val="00BE4569"/>
    <w:rsid w:val="00BE5F34"/>
    <w:rsid w:val="00BF6BAF"/>
    <w:rsid w:val="00C1171F"/>
    <w:rsid w:val="00C14F9A"/>
    <w:rsid w:val="00C23FF4"/>
    <w:rsid w:val="00C626AB"/>
    <w:rsid w:val="00C672E8"/>
    <w:rsid w:val="00C6795E"/>
    <w:rsid w:val="00C8260F"/>
    <w:rsid w:val="00C84B68"/>
    <w:rsid w:val="00C95C72"/>
    <w:rsid w:val="00C9647C"/>
    <w:rsid w:val="00CA1DCF"/>
    <w:rsid w:val="00CA3FD5"/>
    <w:rsid w:val="00CB033E"/>
    <w:rsid w:val="00CB0D09"/>
    <w:rsid w:val="00CB39FD"/>
    <w:rsid w:val="00D0117B"/>
    <w:rsid w:val="00D02362"/>
    <w:rsid w:val="00D05424"/>
    <w:rsid w:val="00D201A0"/>
    <w:rsid w:val="00D20E3D"/>
    <w:rsid w:val="00D22C8D"/>
    <w:rsid w:val="00D2616B"/>
    <w:rsid w:val="00D342FC"/>
    <w:rsid w:val="00D35617"/>
    <w:rsid w:val="00D37FFB"/>
    <w:rsid w:val="00D40E52"/>
    <w:rsid w:val="00D54D9C"/>
    <w:rsid w:val="00D60B04"/>
    <w:rsid w:val="00D759E3"/>
    <w:rsid w:val="00D86F17"/>
    <w:rsid w:val="00DB7B4A"/>
    <w:rsid w:val="00DC0791"/>
    <w:rsid w:val="00DC1F73"/>
    <w:rsid w:val="00DE5288"/>
    <w:rsid w:val="00DE52F7"/>
    <w:rsid w:val="00DF092A"/>
    <w:rsid w:val="00E1480C"/>
    <w:rsid w:val="00E1558B"/>
    <w:rsid w:val="00E15675"/>
    <w:rsid w:val="00E23D20"/>
    <w:rsid w:val="00E27356"/>
    <w:rsid w:val="00E31BCA"/>
    <w:rsid w:val="00E33A30"/>
    <w:rsid w:val="00E3458F"/>
    <w:rsid w:val="00E36522"/>
    <w:rsid w:val="00E366EF"/>
    <w:rsid w:val="00E46999"/>
    <w:rsid w:val="00E63BF0"/>
    <w:rsid w:val="00E70AF8"/>
    <w:rsid w:val="00E715BF"/>
    <w:rsid w:val="00E73FCF"/>
    <w:rsid w:val="00E90CA8"/>
    <w:rsid w:val="00EB4383"/>
    <w:rsid w:val="00EC5377"/>
    <w:rsid w:val="00EC6EBC"/>
    <w:rsid w:val="00ED5A50"/>
    <w:rsid w:val="00EE149E"/>
    <w:rsid w:val="00EF520E"/>
    <w:rsid w:val="00F0262B"/>
    <w:rsid w:val="00F04D48"/>
    <w:rsid w:val="00F06A1D"/>
    <w:rsid w:val="00F072C6"/>
    <w:rsid w:val="00F12575"/>
    <w:rsid w:val="00F17400"/>
    <w:rsid w:val="00F2669D"/>
    <w:rsid w:val="00F270D1"/>
    <w:rsid w:val="00F40798"/>
    <w:rsid w:val="00F43F70"/>
    <w:rsid w:val="00F45FFE"/>
    <w:rsid w:val="00F46131"/>
    <w:rsid w:val="00F50D54"/>
    <w:rsid w:val="00F523B2"/>
    <w:rsid w:val="00F80EA5"/>
    <w:rsid w:val="00F84C14"/>
    <w:rsid w:val="00F94301"/>
    <w:rsid w:val="00F95F7B"/>
    <w:rsid w:val="00F96BE8"/>
    <w:rsid w:val="00FB0226"/>
    <w:rsid w:val="00FB4775"/>
    <w:rsid w:val="00FB711B"/>
    <w:rsid w:val="00FC6B04"/>
    <w:rsid w:val="00FD6991"/>
    <w:rsid w:val="00FE1C7D"/>
    <w:rsid w:val="00FF1641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8F34"/>
  <w15:docId w15:val="{9702F364-CB3F-F449-8E58-811DA0A8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6A92"/>
    <w:rPr>
      <w:rFonts w:ascii="Lato" w:eastAsia="Lato" w:hAnsi="Lato" w:cs="Lato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StA-Standard">
    <w:name w:val="AStA-Standard"/>
    <w:rPr>
      <w:rFonts w:ascii="Calibri Light" w:hAnsi="Calibri Light" w:cs="Arial Unicode MS"/>
      <w:color w:val="000000"/>
      <w:u w:color="000000"/>
    </w:rPr>
  </w:style>
  <w:style w:type="paragraph" w:customStyle="1" w:styleId="AStA-Fuzeile">
    <w:name w:val="AStA-Fußzeile"/>
    <w:pPr>
      <w:tabs>
        <w:tab w:val="center" w:pos="4678"/>
        <w:tab w:val="right" w:pos="9356"/>
      </w:tabs>
    </w:pPr>
    <w:rPr>
      <w:rFonts w:ascii="Calibri Light" w:hAnsi="Calibri Light" w:cs="Arial Unicode MS"/>
      <w:color w:val="767171"/>
      <w:sz w:val="16"/>
      <w:szCs w:val="16"/>
      <w:u w:color="767171"/>
    </w:rPr>
  </w:style>
  <w:style w:type="character" w:customStyle="1" w:styleId="ListLabel43">
    <w:name w:val="ListLabel 4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customStyle="1" w:styleId="AStA-Titel">
    <w:name w:val="AStA-Titel"/>
    <w:pPr>
      <w:tabs>
        <w:tab w:val="left" w:pos="1134"/>
      </w:tabs>
    </w:pPr>
    <w:rPr>
      <w:rFonts w:ascii="Lato" w:eastAsia="Lato" w:hAnsi="Lato" w:cs="Lato"/>
      <w:color w:val="000000"/>
      <w:sz w:val="36"/>
      <w:szCs w:val="36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Listenabsatz">
    <w:name w:val="List Paragraph"/>
    <w:pPr>
      <w:ind w:left="720"/>
    </w:pPr>
    <w:rPr>
      <w:rFonts w:ascii="Lato" w:eastAsia="Lato" w:hAnsi="Lato" w:cs="Lato"/>
      <w:color w:val="000000"/>
      <w:u w:color="000000"/>
    </w:r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paragraph" w:styleId="Kopfzeile">
    <w:name w:val="header"/>
    <w:basedOn w:val="Standard"/>
    <w:link w:val="KopfzeileZchn"/>
    <w:uiPriority w:val="99"/>
    <w:unhideWhenUsed/>
    <w:rsid w:val="00F943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4301"/>
    <w:rPr>
      <w:rFonts w:ascii="Lato" w:eastAsia="Lato" w:hAnsi="Lato" w:cs="Lato"/>
      <w:color w:val="000000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F943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4301"/>
    <w:rPr>
      <w:rFonts w:ascii="Lato" w:eastAsia="Lato" w:hAnsi="Lato" w:cs="Lato"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A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A84"/>
    <w:rPr>
      <w:rFonts w:ascii="Segoe UI" w:eastAsia="Lato" w:hAnsi="Segoe UI" w:cs="Segoe UI"/>
      <w:color w:val="000000"/>
      <w:sz w:val="18"/>
      <w:szCs w:val="18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AF17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lietext">
    <w:name w:val="Fließtext"/>
    <w:basedOn w:val="Absatz-Standardschriftart"/>
    <w:rsid w:val="00077CAB"/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ta@asta-karlsruhe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sta@asta-karlsruhe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Diessl-Lehning</dc:creator>
  <cp:lastModifiedBy>Sibille Weis</cp:lastModifiedBy>
  <cp:revision>3</cp:revision>
  <cp:lastPrinted>2022-01-20T08:15:00Z</cp:lastPrinted>
  <dcterms:created xsi:type="dcterms:W3CDTF">2022-10-04T17:27:00Z</dcterms:created>
  <dcterms:modified xsi:type="dcterms:W3CDTF">2022-10-04T17:31:00Z</dcterms:modified>
</cp:coreProperties>
</file>